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DA06E" w14:textId="1BF47F93" w:rsidR="00152460" w:rsidRPr="00152460" w:rsidRDefault="00152460" w:rsidP="007A332F">
      <w:pPr>
        <w:pStyle w:val="NormalWeb"/>
        <w:spacing w:after="270" w:afterAutospacing="0"/>
        <w:rPr>
          <w:rFonts w:ascii="Arial" w:hAnsi="Arial" w:cs="Arial"/>
          <w:b/>
          <w:bCs/>
          <w:color w:val="000000"/>
        </w:rPr>
      </w:pPr>
      <w:r w:rsidRPr="00152460">
        <w:rPr>
          <w:rFonts w:ascii="Arial" w:hAnsi="Arial" w:cs="Arial"/>
          <w:b/>
          <w:bCs/>
          <w:color w:val="000000"/>
        </w:rPr>
        <w:t>Opportunities open for new staff appointments in forest sciences and social sciences at Bangor University</w:t>
      </w:r>
    </w:p>
    <w:p w14:paraId="3632525C" w14:textId="4B278C91" w:rsidR="007A332F" w:rsidRPr="00152460" w:rsidRDefault="000A408A" w:rsidP="007A332F">
      <w:pPr>
        <w:pStyle w:val="NormalWeb"/>
        <w:spacing w:after="270" w:afterAutospacing="0"/>
        <w:rPr>
          <w:rFonts w:ascii="Arial" w:hAnsi="Arial" w:cs="Arial"/>
          <w:lang w:eastAsia="en-US"/>
        </w:rPr>
      </w:pPr>
      <w:r w:rsidRPr="00152460">
        <w:rPr>
          <w:rFonts w:ascii="Arial" w:hAnsi="Arial" w:cs="Arial"/>
          <w:color w:val="000000"/>
        </w:rPr>
        <w:t xml:space="preserve">Forestry is a major focus of the current investment by Bangor University to recruit </w:t>
      </w:r>
      <w:hyperlink r:id="rId5" w:history="1">
        <w:r w:rsidRPr="00813AEE">
          <w:rPr>
            <w:rStyle w:val="Hyperlink"/>
            <w:rFonts w:ascii="Arial" w:hAnsi="Arial" w:cs="Arial"/>
          </w:rPr>
          <w:t>four new lecturers to the School of Natural Sciences</w:t>
        </w:r>
      </w:hyperlink>
      <w:r w:rsidRPr="00152460">
        <w:rPr>
          <w:rFonts w:ascii="Arial" w:hAnsi="Arial" w:cs="Arial"/>
          <w:color w:val="000000"/>
        </w:rPr>
        <w:t xml:space="preserve">.  We seek to </w:t>
      </w:r>
      <w:r w:rsidR="001676A1" w:rsidRPr="00152460">
        <w:rPr>
          <w:rFonts w:ascii="Arial" w:hAnsi="Arial" w:cs="Arial"/>
          <w:color w:val="000000"/>
        </w:rPr>
        <w:t xml:space="preserve">appoint applicants who work in forest environments across a range of disciplines within </w:t>
      </w:r>
      <w:r w:rsidR="00152460">
        <w:rPr>
          <w:rFonts w:ascii="Arial" w:hAnsi="Arial" w:cs="Arial"/>
          <w:color w:val="000000"/>
        </w:rPr>
        <w:t>E</w:t>
      </w:r>
      <w:r w:rsidR="001676A1" w:rsidRPr="00152460">
        <w:rPr>
          <w:rFonts w:ascii="Arial" w:hAnsi="Arial" w:cs="Arial"/>
          <w:color w:val="000000"/>
        </w:rPr>
        <w:t xml:space="preserve">nvironmental biology (such as forest ecology, </w:t>
      </w:r>
      <w:r w:rsidR="00BE31CC">
        <w:rPr>
          <w:rFonts w:ascii="Arial" w:hAnsi="Arial" w:cs="Arial"/>
          <w:color w:val="000000"/>
        </w:rPr>
        <w:t xml:space="preserve">genetics, </w:t>
      </w:r>
      <w:r w:rsidR="004734B9">
        <w:rPr>
          <w:rFonts w:ascii="Arial" w:hAnsi="Arial" w:cs="Arial"/>
          <w:color w:val="000000"/>
        </w:rPr>
        <w:t xml:space="preserve">entomology, pests, </w:t>
      </w:r>
      <w:r w:rsidR="001676A1" w:rsidRPr="00152460">
        <w:rPr>
          <w:rFonts w:ascii="Arial" w:hAnsi="Arial" w:cs="Arial"/>
          <w:color w:val="000000"/>
        </w:rPr>
        <w:t>pathogens</w:t>
      </w:r>
      <w:r w:rsidR="004734B9">
        <w:rPr>
          <w:rFonts w:ascii="Arial" w:hAnsi="Arial" w:cs="Arial"/>
          <w:color w:val="000000"/>
        </w:rPr>
        <w:t>,</w:t>
      </w:r>
      <w:r w:rsidR="001676A1" w:rsidRPr="00152460">
        <w:rPr>
          <w:rFonts w:ascii="Arial" w:hAnsi="Arial" w:cs="Arial"/>
          <w:color w:val="000000"/>
        </w:rPr>
        <w:t xml:space="preserve"> </w:t>
      </w:r>
      <w:r w:rsidR="00BE31CC">
        <w:rPr>
          <w:rFonts w:ascii="Arial" w:hAnsi="Arial" w:cs="Arial"/>
          <w:color w:val="000000"/>
        </w:rPr>
        <w:t xml:space="preserve">wildlife </w:t>
      </w:r>
      <w:r w:rsidR="001676A1" w:rsidRPr="00152460">
        <w:rPr>
          <w:rFonts w:ascii="Arial" w:hAnsi="Arial" w:cs="Arial"/>
          <w:color w:val="000000"/>
        </w:rPr>
        <w:t xml:space="preserve">or conservation biology in a forest context).  In addition, within the theme of Sustainable natural resources development, we see </w:t>
      </w:r>
      <w:r w:rsidR="005B6D99">
        <w:rPr>
          <w:rFonts w:ascii="Arial" w:hAnsi="Arial" w:cs="Arial"/>
          <w:color w:val="000000"/>
        </w:rPr>
        <w:t>great</w:t>
      </w:r>
      <w:r w:rsidR="001676A1" w:rsidRPr="00152460">
        <w:rPr>
          <w:rFonts w:ascii="Arial" w:hAnsi="Arial" w:cs="Arial"/>
          <w:color w:val="000000"/>
        </w:rPr>
        <w:t xml:space="preserve"> potential to appoint in disciplines that are key to forest management and policy, including forest economics and a range of other analytical and modelling approaches including life cycle assessment</w:t>
      </w:r>
      <w:r w:rsidR="00152460">
        <w:rPr>
          <w:rFonts w:ascii="Arial" w:hAnsi="Arial" w:cs="Arial"/>
          <w:color w:val="000000"/>
        </w:rPr>
        <w:t>,</w:t>
      </w:r>
      <w:r w:rsidR="001676A1" w:rsidRPr="00152460">
        <w:rPr>
          <w:rFonts w:ascii="Arial" w:hAnsi="Arial" w:cs="Arial"/>
          <w:color w:val="000000"/>
        </w:rPr>
        <w:t xml:space="preserve"> as well as qualitative research with forest stakeholders.  The role of forests in mitigating and adapting to climate change</w:t>
      </w:r>
      <w:r w:rsidR="007A332F" w:rsidRPr="00152460">
        <w:rPr>
          <w:rFonts w:ascii="Arial" w:hAnsi="Arial" w:cs="Arial"/>
          <w:color w:val="000000"/>
        </w:rPr>
        <w:t xml:space="preserve">, as well as the delivery of the full range of other ecosystem services remains a key research focus. </w:t>
      </w:r>
      <w:r w:rsidR="00152460">
        <w:rPr>
          <w:rFonts w:ascii="Arial" w:hAnsi="Arial" w:cs="Arial"/>
          <w:color w:val="000000"/>
        </w:rPr>
        <w:t xml:space="preserve"> </w:t>
      </w:r>
      <w:r w:rsidRPr="00152460">
        <w:rPr>
          <w:rFonts w:ascii="Arial" w:hAnsi="Arial" w:cs="Arial"/>
          <w:lang w:eastAsia="en-US"/>
        </w:rPr>
        <w:t>We place an emphasis on ‘whole-systems’ assessment, not just at the ecosystem level but also up to the scale of the landscape, socio-ecological systems and the value chain, including the processing and utilization of land-use products</w:t>
      </w:r>
      <w:r w:rsidR="00197C72" w:rsidRPr="00152460">
        <w:rPr>
          <w:rFonts w:ascii="Arial" w:hAnsi="Arial" w:cs="Arial"/>
          <w:lang w:eastAsia="en-US"/>
        </w:rPr>
        <w:t xml:space="preserve"> as a key component of the bioeconomy</w:t>
      </w:r>
      <w:r w:rsidRPr="00152460">
        <w:rPr>
          <w:rFonts w:ascii="Arial" w:hAnsi="Arial" w:cs="Arial"/>
          <w:lang w:eastAsia="en-US"/>
        </w:rPr>
        <w:t>.</w:t>
      </w:r>
    </w:p>
    <w:p w14:paraId="3033B3A8" w14:textId="66550436" w:rsidR="00152460" w:rsidRPr="00152460" w:rsidRDefault="007A332F" w:rsidP="00152460">
      <w:pPr>
        <w:pStyle w:val="NormalWeb"/>
        <w:spacing w:after="270" w:afterAutospacing="0"/>
        <w:rPr>
          <w:rFonts w:ascii="Arial" w:hAnsi="Arial" w:cs="Arial"/>
          <w:color w:val="000000"/>
        </w:rPr>
      </w:pPr>
      <w:r w:rsidRPr="00152460">
        <w:rPr>
          <w:rFonts w:ascii="Arial" w:hAnsi="Arial" w:cs="Arial"/>
          <w:lang w:eastAsia="en-US"/>
        </w:rPr>
        <w:t>Bangor’s research and teaching in forestry has a global perspective and we welcome applicants whose expertise relates to any forest types across the range from tropical to temperate and boreal, from moist to dry</w:t>
      </w:r>
      <w:r w:rsidR="005B6D99">
        <w:rPr>
          <w:rFonts w:ascii="Arial" w:hAnsi="Arial" w:cs="Arial"/>
          <w:lang w:eastAsia="en-US"/>
        </w:rPr>
        <w:t>,</w:t>
      </w:r>
      <w:r w:rsidRPr="00152460">
        <w:rPr>
          <w:rFonts w:ascii="Arial" w:hAnsi="Arial" w:cs="Arial"/>
          <w:lang w:eastAsia="en-US"/>
        </w:rPr>
        <w:t xml:space="preserve"> and from natural forests to plantations, urban forests or agroforestry.</w:t>
      </w:r>
      <w:r w:rsidR="00152460">
        <w:rPr>
          <w:rFonts w:ascii="Arial" w:hAnsi="Arial" w:cs="Arial"/>
          <w:lang w:eastAsia="en-US"/>
        </w:rPr>
        <w:t xml:space="preserve">  We have a passion </w:t>
      </w:r>
      <w:r w:rsidR="00152460" w:rsidRPr="00152460">
        <w:rPr>
          <w:rFonts w:ascii="Arial" w:hAnsi="Arial" w:cs="Arial"/>
          <w:color w:val="000000"/>
        </w:rPr>
        <w:t xml:space="preserve">to advance </w:t>
      </w:r>
      <w:r w:rsidR="00152460">
        <w:rPr>
          <w:rFonts w:ascii="Arial" w:hAnsi="Arial" w:cs="Arial"/>
          <w:color w:val="000000"/>
        </w:rPr>
        <w:t xml:space="preserve">and teach </w:t>
      </w:r>
      <w:r w:rsidR="00152460" w:rsidRPr="00152460">
        <w:rPr>
          <w:rFonts w:ascii="Arial" w:hAnsi="Arial" w:cs="Arial"/>
          <w:color w:val="000000"/>
        </w:rPr>
        <w:t xml:space="preserve">understanding of </w:t>
      </w:r>
      <w:r w:rsidR="00F3203B">
        <w:rPr>
          <w:rFonts w:ascii="Arial" w:hAnsi="Arial" w:cs="Arial"/>
          <w:color w:val="000000"/>
        </w:rPr>
        <w:t xml:space="preserve">the world’s </w:t>
      </w:r>
      <w:r w:rsidR="00152460" w:rsidRPr="00152460">
        <w:rPr>
          <w:rFonts w:ascii="Arial" w:hAnsi="Arial" w:cs="Arial"/>
          <w:color w:val="000000"/>
        </w:rPr>
        <w:t>forest resources to underpin their sustainable management and related policy.</w:t>
      </w:r>
    </w:p>
    <w:p w14:paraId="51A3A0DB" w14:textId="4A8013CA" w:rsidR="007A332F" w:rsidRPr="00152460" w:rsidRDefault="007A332F" w:rsidP="007A332F">
      <w:pPr>
        <w:pStyle w:val="NormalWeb"/>
        <w:spacing w:after="270" w:afterAutospacing="0"/>
        <w:rPr>
          <w:rFonts w:ascii="Arial" w:hAnsi="Arial" w:cs="Arial"/>
          <w:lang w:eastAsia="en-US"/>
        </w:rPr>
      </w:pPr>
    </w:p>
    <w:p w14:paraId="38B58360" w14:textId="6034476C" w:rsidR="00D20380" w:rsidRPr="00152460" w:rsidRDefault="00152460">
      <w:pPr>
        <w:rPr>
          <w:rFonts w:ascii="Arial" w:hAnsi="Arial" w:cs="Arial"/>
          <w:b/>
          <w:bCs/>
        </w:rPr>
      </w:pPr>
      <w:r w:rsidRPr="00152460">
        <w:rPr>
          <w:rFonts w:ascii="Arial" w:hAnsi="Arial" w:cs="Arial"/>
          <w:b/>
          <w:bCs/>
        </w:rPr>
        <w:t>The Bangor forestry group and its research</w:t>
      </w:r>
    </w:p>
    <w:p w14:paraId="431205E6" w14:textId="2A671ACF" w:rsidR="00F3203B" w:rsidRPr="00152460" w:rsidRDefault="00F3203B" w:rsidP="00F3203B">
      <w:pPr>
        <w:pStyle w:val="NormalWeb"/>
        <w:spacing w:after="270" w:afterAutospacing="0"/>
        <w:rPr>
          <w:rFonts w:ascii="Arial" w:hAnsi="Arial" w:cs="Arial"/>
          <w:color w:val="000000"/>
        </w:rPr>
      </w:pPr>
      <w:r w:rsidRPr="00152460">
        <w:rPr>
          <w:rFonts w:ascii="Arial" w:hAnsi="Arial" w:cs="Arial"/>
          <w:color w:val="000000"/>
        </w:rPr>
        <w:t>Bangor University is a leading UK and international academic centre in the field of forestry, with a strongly upward trajectory.</w:t>
      </w:r>
    </w:p>
    <w:p w14:paraId="24954D0E" w14:textId="74754D75" w:rsidR="006E1330" w:rsidRPr="00152460" w:rsidRDefault="006E1330">
      <w:pPr>
        <w:rPr>
          <w:rFonts w:ascii="Arial" w:hAnsi="Arial" w:cs="Arial"/>
        </w:rPr>
      </w:pPr>
      <w:r w:rsidRPr="00152460">
        <w:rPr>
          <w:rFonts w:ascii="Arial" w:hAnsi="Arial" w:cs="Arial"/>
        </w:rPr>
        <w:t xml:space="preserve">The forestry group comprises </w:t>
      </w:r>
      <w:r w:rsidR="009C42A9" w:rsidRPr="00152460">
        <w:rPr>
          <w:rFonts w:ascii="Arial" w:hAnsi="Arial" w:cs="Arial"/>
        </w:rPr>
        <w:t xml:space="preserve">12 academic staff, with other </w:t>
      </w:r>
      <w:r w:rsidR="004734B9">
        <w:rPr>
          <w:rFonts w:ascii="Arial" w:hAnsi="Arial" w:cs="Arial"/>
        </w:rPr>
        <w:t xml:space="preserve">Bangor </w:t>
      </w:r>
      <w:r w:rsidR="009C42A9" w:rsidRPr="00152460">
        <w:rPr>
          <w:rFonts w:ascii="Arial" w:hAnsi="Arial" w:cs="Arial"/>
        </w:rPr>
        <w:t>staff working in fields</w:t>
      </w:r>
      <w:r w:rsidR="008A745B">
        <w:rPr>
          <w:rFonts w:ascii="Arial" w:hAnsi="Arial" w:cs="Arial"/>
        </w:rPr>
        <w:t>,</w:t>
      </w:r>
      <w:r w:rsidR="009C42A9" w:rsidRPr="00152460">
        <w:rPr>
          <w:rFonts w:ascii="Arial" w:hAnsi="Arial" w:cs="Arial"/>
        </w:rPr>
        <w:t xml:space="preserve"> such as conservation</w:t>
      </w:r>
      <w:r w:rsidR="00C62102" w:rsidRPr="00152460">
        <w:rPr>
          <w:rFonts w:ascii="Arial" w:hAnsi="Arial" w:cs="Arial"/>
        </w:rPr>
        <w:t>,</w:t>
      </w:r>
      <w:r w:rsidR="009C42A9" w:rsidRPr="00152460">
        <w:rPr>
          <w:rFonts w:ascii="Arial" w:hAnsi="Arial" w:cs="Arial"/>
        </w:rPr>
        <w:t xml:space="preserve"> microbiology</w:t>
      </w:r>
      <w:r w:rsidR="00C62102" w:rsidRPr="00152460">
        <w:rPr>
          <w:rFonts w:ascii="Arial" w:hAnsi="Arial" w:cs="Arial"/>
        </w:rPr>
        <w:t>, environmental geography, hydrology</w:t>
      </w:r>
      <w:r w:rsidR="008B4126" w:rsidRPr="00152460">
        <w:rPr>
          <w:rFonts w:ascii="Arial" w:hAnsi="Arial" w:cs="Arial"/>
        </w:rPr>
        <w:t>,</w:t>
      </w:r>
      <w:r w:rsidR="00C62102" w:rsidRPr="00152460">
        <w:rPr>
          <w:rFonts w:ascii="Arial" w:hAnsi="Arial" w:cs="Arial"/>
        </w:rPr>
        <w:t xml:space="preserve"> human geography</w:t>
      </w:r>
      <w:r w:rsidR="009C42A9" w:rsidRPr="00152460">
        <w:rPr>
          <w:rFonts w:ascii="Arial" w:hAnsi="Arial" w:cs="Arial"/>
        </w:rPr>
        <w:t xml:space="preserve"> </w:t>
      </w:r>
      <w:r w:rsidR="008B4126" w:rsidRPr="00152460">
        <w:rPr>
          <w:rFonts w:ascii="Arial" w:hAnsi="Arial" w:cs="Arial"/>
        </w:rPr>
        <w:t>and wood science</w:t>
      </w:r>
      <w:r w:rsidR="008A745B">
        <w:rPr>
          <w:rFonts w:ascii="Arial" w:hAnsi="Arial" w:cs="Arial"/>
        </w:rPr>
        <w:t>,</w:t>
      </w:r>
      <w:r w:rsidR="008B4126" w:rsidRPr="00152460">
        <w:rPr>
          <w:rFonts w:ascii="Arial" w:hAnsi="Arial" w:cs="Arial"/>
        </w:rPr>
        <w:t xml:space="preserve"> </w:t>
      </w:r>
      <w:r w:rsidR="009C42A9" w:rsidRPr="00152460">
        <w:rPr>
          <w:rFonts w:ascii="Arial" w:hAnsi="Arial" w:cs="Arial"/>
        </w:rPr>
        <w:t>closely associated</w:t>
      </w:r>
      <w:r w:rsidR="008A745B">
        <w:rPr>
          <w:rFonts w:ascii="Arial" w:hAnsi="Arial" w:cs="Arial"/>
        </w:rPr>
        <w:t xml:space="preserve"> with the group</w:t>
      </w:r>
      <w:r w:rsidR="009C42A9" w:rsidRPr="00152460">
        <w:rPr>
          <w:rFonts w:ascii="Arial" w:hAnsi="Arial" w:cs="Arial"/>
        </w:rPr>
        <w:t>.  More than 20 PhD students are researching forest projects and form the core of our frequent forest research seminars.</w:t>
      </w:r>
    </w:p>
    <w:p w14:paraId="0B8BCC92" w14:textId="727D85F3" w:rsidR="006E1330" w:rsidRPr="00152460" w:rsidRDefault="006E1330">
      <w:pPr>
        <w:rPr>
          <w:rFonts w:ascii="Arial" w:hAnsi="Arial" w:cs="Arial"/>
        </w:rPr>
      </w:pPr>
    </w:p>
    <w:p w14:paraId="71AA2A02" w14:textId="196E7F9D" w:rsidR="00152460" w:rsidRPr="00F3203B" w:rsidRDefault="00C62102" w:rsidP="009C42A9">
      <w:pPr>
        <w:rPr>
          <w:rFonts w:ascii="Arial" w:hAnsi="Arial" w:cs="Arial"/>
          <w:color w:val="000000"/>
        </w:rPr>
      </w:pPr>
      <w:r w:rsidRPr="00F3203B">
        <w:rPr>
          <w:rFonts w:ascii="Arial" w:hAnsi="Arial" w:cs="Arial"/>
          <w:color w:val="000000"/>
        </w:rPr>
        <w:t>T</w:t>
      </w:r>
      <w:r w:rsidR="009C42A9" w:rsidRPr="00F3203B">
        <w:rPr>
          <w:rFonts w:ascii="Arial" w:hAnsi="Arial" w:cs="Arial"/>
          <w:color w:val="000000"/>
        </w:rPr>
        <w:t xml:space="preserve">he group </w:t>
      </w:r>
      <w:r w:rsidRPr="00F3203B">
        <w:rPr>
          <w:rFonts w:ascii="Arial" w:hAnsi="Arial" w:cs="Arial"/>
          <w:color w:val="000000"/>
        </w:rPr>
        <w:t xml:space="preserve">is carrying out high-profile research across a range of subjects, with an important inter-disciplinary </w:t>
      </w:r>
      <w:r w:rsidR="004734B9" w:rsidRPr="00F3203B">
        <w:rPr>
          <w:rFonts w:ascii="Arial" w:hAnsi="Arial" w:cs="Arial"/>
          <w:color w:val="000000"/>
        </w:rPr>
        <w:t>component</w:t>
      </w:r>
      <w:r w:rsidRPr="00F3203B">
        <w:rPr>
          <w:rFonts w:ascii="Arial" w:hAnsi="Arial" w:cs="Arial"/>
          <w:color w:val="000000"/>
        </w:rPr>
        <w:t xml:space="preserve">, </w:t>
      </w:r>
      <w:r w:rsidR="009C42A9" w:rsidRPr="00F3203B">
        <w:rPr>
          <w:rFonts w:ascii="Arial" w:hAnsi="Arial" w:cs="Arial"/>
          <w:color w:val="000000"/>
        </w:rPr>
        <w:t>includ</w:t>
      </w:r>
      <w:r w:rsidRPr="00F3203B">
        <w:rPr>
          <w:rFonts w:ascii="Arial" w:hAnsi="Arial" w:cs="Arial"/>
          <w:color w:val="000000"/>
        </w:rPr>
        <w:t>ing</w:t>
      </w:r>
      <w:r w:rsidR="00152460" w:rsidRPr="00F3203B">
        <w:rPr>
          <w:rFonts w:ascii="Arial" w:hAnsi="Arial" w:cs="Arial"/>
          <w:color w:val="000000"/>
        </w:rPr>
        <w:t>:</w:t>
      </w:r>
    </w:p>
    <w:p w14:paraId="53DF31CA" w14:textId="218D581A" w:rsidR="00152460" w:rsidRPr="00F3203B" w:rsidRDefault="00C62102" w:rsidP="00152460">
      <w:pPr>
        <w:pStyle w:val="ListParagraph"/>
        <w:numPr>
          <w:ilvl w:val="0"/>
          <w:numId w:val="2"/>
        </w:numPr>
        <w:rPr>
          <w:rFonts w:ascii="Arial" w:hAnsi="Arial" w:cs="Arial"/>
          <w:color w:val="000000"/>
        </w:rPr>
      </w:pPr>
      <w:r w:rsidRPr="00F3203B">
        <w:rPr>
          <w:rFonts w:ascii="Arial" w:hAnsi="Arial" w:cs="Arial"/>
          <w:color w:val="000000"/>
        </w:rPr>
        <w:t>tropical and temperate forest ecology,</w:t>
      </w:r>
      <w:r w:rsidR="007B19B9" w:rsidRPr="00F3203B">
        <w:rPr>
          <w:rFonts w:ascii="Arial" w:hAnsi="Arial" w:cs="Arial"/>
          <w:color w:val="000000"/>
        </w:rPr>
        <w:t xml:space="preserve"> biogeochemistry and soil function</w:t>
      </w:r>
      <w:r w:rsidR="008A745B">
        <w:rPr>
          <w:rFonts w:ascii="Arial" w:hAnsi="Arial" w:cs="Arial"/>
          <w:color w:val="000000"/>
        </w:rPr>
        <w:t>;</w:t>
      </w:r>
      <w:r w:rsidR="00152460" w:rsidRPr="00F3203B">
        <w:rPr>
          <w:rFonts w:ascii="Arial" w:hAnsi="Arial" w:cs="Arial"/>
          <w:color w:val="000000"/>
        </w:rPr>
        <w:t xml:space="preserve"> forest restoration</w:t>
      </w:r>
      <w:r w:rsidR="008A745B">
        <w:rPr>
          <w:rFonts w:ascii="Arial" w:hAnsi="Arial" w:cs="Arial"/>
          <w:color w:val="000000"/>
        </w:rPr>
        <w:t xml:space="preserve"> and resilience</w:t>
      </w:r>
    </w:p>
    <w:p w14:paraId="2A3975C4" w14:textId="77777777" w:rsidR="00152460" w:rsidRPr="00F3203B" w:rsidRDefault="00C62102" w:rsidP="00152460">
      <w:pPr>
        <w:pStyle w:val="ListParagraph"/>
        <w:numPr>
          <w:ilvl w:val="0"/>
          <w:numId w:val="2"/>
        </w:numPr>
        <w:rPr>
          <w:rFonts w:ascii="Arial" w:hAnsi="Arial" w:cs="Arial"/>
          <w:color w:val="000000"/>
        </w:rPr>
      </w:pPr>
      <w:r w:rsidRPr="00F3203B">
        <w:rPr>
          <w:rFonts w:ascii="Arial" w:hAnsi="Arial" w:cs="Arial"/>
          <w:color w:val="000000"/>
        </w:rPr>
        <w:t>biophysical and socio-economic aspects of agroforestry systems</w:t>
      </w:r>
      <w:r w:rsidR="007B19B9" w:rsidRPr="00F3203B">
        <w:rPr>
          <w:rFonts w:ascii="Arial" w:hAnsi="Arial" w:cs="Arial"/>
          <w:color w:val="000000"/>
        </w:rPr>
        <w:t xml:space="preserve"> and non-timber forest products</w:t>
      </w:r>
    </w:p>
    <w:p w14:paraId="6503AB3B" w14:textId="06D868F3" w:rsidR="00152460" w:rsidRPr="00F3203B" w:rsidRDefault="00C62102" w:rsidP="00152460">
      <w:pPr>
        <w:pStyle w:val="ListParagraph"/>
        <w:numPr>
          <w:ilvl w:val="0"/>
          <w:numId w:val="2"/>
        </w:numPr>
        <w:rPr>
          <w:rFonts w:ascii="Arial" w:hAnsi="Arial" w:cs="Arial"/>
          <w:color w:val="000000"/>
        </w:rPr>
      </w:pPr>
      <w:r w:rsidRPr="00F3203B">
        <w:rPr>
          <w:rFonts w:ascii="Arial" w:hAnsi="Arial" w:cs="Arial"/>
          <w:color w:val="000000"/>
        </w:rPr>
        <w:t>forest conservation including the impact of forest operations and effectiveness of conservation interventions (from both biodiversity and social equity considerations)</w:t>
      </w:r>
    </w:p>
    <w:p w14:paraId="40A0D07A" w14:textId="746AA3C5" w:rsidR="008A745B" w:rsidRDefault="00152460" w:rsidP="00152460">
      <w:pPr>
        <w:pStyle w:val="ListParagraph"/>
        <w:numPr>
          <w:ilvl w:val="0"/>
          <w:numId w:val="2"/>
        </w:numPr>
        <w:rPr>
          <w:rFonts w:ascii="Arial" w:hAnsi="Arial" w:cs="Arial"/>
          <w:color w:val="000000"/>
        </w:rPr>
      </w:pPr>
      <w:r w:rsidRPr="00F3203B">
        <w:rPr>
          <w:rFonts w:ascii="Arial" w:hAnsi="Arial" w:cs="Arial"/>
          <w:color w:val="000000"/>
        </w:rPr>
        <w:t>broad applications of remote sensing, in particular lidar, to inventory and monitoring of forest structure, biomass, dynamics and management</w:t>
      </w:r>
    </w:p>
    <w:p w14:paraId="00C4E886" w14:textId="6A2FA383" w:rsidR="00152460" w:rsidRPr="00F3203B" w:rsidRDefault="00C62102" w:rsidP="00152460">
      <w:pPr>
        <w:pStyle w:val="ListParagraph"/>
        <w:numPr>
          <w:ilvl w:val="0"/>
          <w:numId w:val="2"/>
        </w:numPr>
        <w:rPr>
          <w:rFonts w:ascii="Arial" w:hAnsi="Arial" w:cs="Arial"/>
          <w:color w:val="000000"/>
        </w:rPr>
      </w:pPr>
      <w:r w:rsidRPr="00F3203B">
        <w:rPr>
          <w:rFonts w:ascii="Arial" w:hAnsi="Arial" w:cs="Arial"/>
          <w:color w:val="000000"/>
        </w:rPr>
        <w:t>tree pathogen microbiology and mitigation of disease impacts</w:t>
      </w:r>
    </w:p>
    <w:p w14:paraId="45217413" w14:textId="77777777" w:rsidR="00152460" w:rsidRPr="00F3203B" w:rsidRDefault="00152460" w:rsidP="00152460">
      <w:pPr>
        <w:pStyle w:val="ListParagraph"/>
        <w:numPr>
          <w:ilvl w:val="0"/>
          <w:numId w:val="2"/>
        </w:numPr>
        <w:rPr>
          <w:rFonts w:ascii="Arial" w:hAnsi="Arial" w:cs="Arial"/>
          <w:color w:val="000000"/>
        </w:rPr>
      </w:pPr>
      <w:r w:rsidRPr="00F3203B">
        <w:rPr>
          <w:rFonts w:ascii="Arial" w:hAnsi="Arial" w:cs="Arial"/>
          <w:color w:val="000000"/>
        </w:rPr>
        <w:t>i</w:t>
      </w:r>
      <w:r w:rsidR="007B19B9" w:rsidRPr="00F3203B">
        <w:rPr>
          <w:rFonts w:ascii="Arial" w:hAnsi="Arial" w:cs="Arial"/>
          <w:color w:val="000000"/>
        </w:rPr>
        <w:t>mpacts of forest management, agroforestry and land use change on water resources</w:t>
      </w:r>
    </w:p>
    <w:p w14:paraId="7F82B23B" w14:textId="43358F56" w:rsidR="00152460" w:rsidRPr="00F3203B" w:rsidRDefault="00152460" w:rsidP="00152460">
      <w:pPr>
        <w:pStyle w:val="ListParagraph"/>
        <w:numPr>
          <w:ilvl w:val="0"/>
          <w:numId w:val="2"/>
        </w:numPr>
        <w:rPr>
          <w:rFonts w:ascii="Arial" w:hAnsi="Arial" w:cs="Arial"/>
          <w:color w:val="000000"/>
        </w:rPr>
      </w:pPr>
      <w:r w:rsidRPr="00F3203B">
        <w:rPr>
          <w:rFonts w:ascii="Arial" w:hAnsi="Arial" w:cs="Arial"/>
          <w:color w:val="000000"/>
        </w:rPr>
        <w:t>l</w:t>
      </w:r>
      <w:r w:rsidR="00E12E5E" w:rsidRPr="00F3203B">
        <w:rPr>
          <w:rFonts w:ascii="Arial" w:hAnsi="Arial" w:cs="Arial"/>
          <w:color w:val="000000"/>
        </w:rPr>
        <w:t xml:space="preserve">andscape-scale modelling of deforestation and forest degradation </w:t>
      </w:r>
      <w:r w:rsidR="008A745B">
        <w:rPr>
          <w:rFonts w:ascii="Arial" w:hAnsi="Arial" w:cs="Arial"/>
          <w:color w:val="000000"/>
        </w:rPr>
        <w:t xml:space="preserve">impacts </w:t>
      </w:r>
      <w:r w:rsidR="00E12E5E" w:rsidRPr="00F3203B">
        <w:rPr>
          <w:rFonts w:ascii="Arial" w:hAnsi="Arial" w:cs="Arial"/>
          <w:color w:val="000000"/>
        </w:rPr>
        <w:t>on biodiversity and ecosystem function</w:t>
      </w:r>
    </w:p>
    <w:p w14:paraId="478F6CBC" w14:textId="77777777" w:rsidR="00152460" w:rsidRPr="00F3203B" w:rsidRDefault="00152460" w:rsidP="00152460">
      <w:pPr>
        <w:pStyle w:val="ListParagraph"/>
        <w:numPr>
          <w:ilvl w:val="0"/>
          <w:numId w:val="2"/>
        </w:numPr>
        <w:rPr>
          <w:rFonts w:ascii="Arial" w:hAnsi="Arial" w:cs="Arial"/>
          <w:color w:val="000000"/>
        </w:rPr>
      </w:pPr>
      <w:r w:rsidRPr="00F3203B">
        <w:rPr>
          <w:rFonts w:ascii="Arial" w:hAnsi="Arial" w:cs="Arial"/>
          <w:color w:val="000000"/>
        </w:rPr>
        <w:t>economic and systems modelling of ecosystem service delivery</w:t>
      </w:r>
    </w:p>
    <w:p w14:paraId="7B179E37" w14:textId="070B170C" w:rsidR="00E12E5E" w:rsidRPr="00F3203B" w:rsidRDefault="00152460" w:rsidP="00152460">
      <w:pPr>
        <w:pStyle w:val="ListParagraph"/>
        <w:numPr>
          <w:ilvl w:val="0"/>
          <w:numId w:val="2"/>
        </w:numPr>
        <w:rPr>
          <w:rFonts w:ascii="Arial" w:hAnsi="Arial" w:cs="Arial"/>
          <w:color w:val="000000"/>
        </w:rPr>
      </w:pPr>
      <w:r w:rsidRPr="00F3203B">
        <w:rPr>
          <w:rFonts w:ascii="Arial" w:hAnsi="Arial" w:cs="Arial"/>
          <w:color w:val="000000"/>
        </w:rPr>
        <w:t>s</w:t>
      </w:r>
      <w:r w:rsidR="00E12E5E" w:rsidRPr="00F3203B">
        <w:rPr>
          <w:rFonts w:ascii="Arial" w:hAnsi="Arial" w:cs="Arial"/>
          <w:color w:val="000000"/>
        </w:rPr>
        <w:t xml:space="preserve">ocial science of forest governance, management </w:t>
      </w:r>
      <w:r w:rsidR="008B4126" w:rsidRPr="00F3203B">
        <w:rPr>
          <w:rFonts w:ascii="Arial" w:hAnsi="Arial" w:cs="Arial"/>
          <w:color w:val="000000"/>
        </w:rPr>
        <w:t xml:space="preserve">(including participatory forest management) </w:t>
      </w:r>
      <w:r w:rsidR="00E12E5E" w:rsidRPr="00F3203B">
        <w:rPr>
          <w:rFonts w:ascii="Arial" w:hAnsi="Arial" w:cs="Arial"/>
          <w:color w:val="000000"/>
        </w:rPr>
        <w:t>and wildlife</w:t>
      </w:r>
      <w:r w:rsidR="008B4126" w:rsidRPr="00F3203B">
        <w:rPr>
          <w:rFonts w:ascii="Arial" w:hAnsi="Arial" w:cs="Arial"/>
          <w:color w:val="000000"/>
        </w:rPr>
        <w:t xml:space="preserve"> (</w:t>
      </w:r>
      <w:r w:rsidR="00E12E5E" w:rsidRPr="00F3203B">
        <w:rPr>
          <w:rFonts w:ascii="Arial" w:hAnsi="Arial" w:cs="Arial"/>
          <w:color w:val="000000"/>
        </w:rPr>
        <w:t>including rewilding</w:t>
      </w:r>
      <w:r w:rsidR="008B4126" w:rsidRPr="00F3203B">
        <w:rPr>
          <w:rFonts w:ascii="Arial" w:hAnsi="Arial" w:cs="Arial"/>
          <w:color w:val="000000"/>
        </w:rPr>
        <w:t>)</w:t>
      </w:r>
      <w:r w:rsidRPr="00F3203B">
        <w:rPr>
          <w:rFonts w:ascii="Arial" w:hAnsi="Arial" w:cs="Arial"/>
          <w:color w:val="000000"/>
        </w:rPr>
        <w:t>.</w:t>
      </w:r>
    </w:p>
    <w:p w14:paraId="29CDB532" w14:textId="77777777" w:rsidR="00152460" w:rsidRPr="00F3203B" w:rsidRDefault="00152460" w:rsidP="009C42A9">
      <w:pPr>
        <w:rPr>
          <w:rFonts w:ascii="Arial" w:hAnsi="Arial" w:cs="Arial"/>
          <w:color w:val="000000"/>
        </w:rPr>
      </w:pPr>
    </w:p>
    <w:p w14:paraId="07B88CDA" w14:textId="45E83165" w:rsidR="008A745B" w:rsidRDefault="008A745B" w:rsidP="008A745B">
      <w:pPr>
        <w:rPr>
          <w:rFonts w:ascii="Arial" w:hAnsi="Arial" w:cs="Arial"/>
          <w:lang w:eastAsia="en-US"/>
        </w:rPr>
      </w:pPr>
      <w:r>
        <w:rPr>
          <w:rFonts w:ascii="Arial" w:hAnsi="Arial" w:cs="Arial"/>
          <w:lang w:eastAsia="en-US"/>
        </w:rPr>
        <w:lastRenderedPageBreak/>
        <w:t xml:space="preserve">A key link that we are restrengthening, to enable full system assessment of the forest production value chain, is to </w:t>
      </w:r>
      <w:r w:rsidRPr="00152460">
        <w:rPr>
          <w:rFonts w:ascii="Arial" w:hAnsi="Arial" w:cs="Arial"/>
          <w:lang w:eastAsia="en-US"/>
        </w:rPr>
        <w:t>the University’s Biocomposites Centre, which specialises in biorenewable products</w:t>
      </w:r>
      <w:r w:rsidR="004734B9">
        <w:rPr>
          <w:rFonts w:ascii="Arial" w:hAnsi="Arial" w:cs="Arial"/>
          <w:lang w:eastAsia="en-US"/>
        </w:rPr>
        <w:t>, with a strong tradition in wood science</w:t>
      </w:r>
      <w:r w:rsidRPr="00152460">
        <w:rPr>
          <w:rFonts w:ascii="Arial" w:hAnsi="Arial" w:cs="Arial"/>
          <w:lang w:eastAsia="en-US"/>
        </w:rPr>
        <w:t>.</w:t>
      </w:r>
    </w:p>
    <w:p w14:paraId="79D7AA27" w14:textId="77777777" w:rsidR="008A745B" w:rsidRDefault="008A745B" w:rsidP="009C42A9">
      <w:pPr>
        <w:rPr>
          <w:rFonts w:ascii="Arial" w:hAnsi="Arial" w:cs="Arial"/>
          <w:color w:val="000000"/>
        </w:rPr>
      </w:pPr>
    </w:p>
    <w:p w14:paraId="1A51ACB4" w14:textId="4E003AAC" w:rsidR="00152460" w:rsidRPr="00F3203B" w:rsidRDefault="007B19B9" w:rsidP="009C42A9">
      <w:pPr>
        <w:rPr>
          <w:rFonts w:ascii="Arial" w:hAnsi="Arial" w:cs="Arial"/>
          <w:color w:val="000000"/>
        </w:rPr>
      </w:pPr>
      <w:r w:rsidRPr="00F3203B">
        <w:rPr>
          <w:rFonts w:ascii="Arial" w:hAnsi="Arial" w:cs="Arial"/>
          <w:color w:val="000000"/>
        </w:rPr>
        <w:t>Key cross-cutting themes are</w:t>
      </w:r>
      <w:r w:rsidR="00152460" w:rsidRPr="00F3203B">
        <w:rPr>
          <w:rFonts w:ascii="Arial" w:hAnsi="Arial" w:cs="Arial"/>
          <w:color w:val="000000"/>
        </w:rPr>
        <w:t>:</w:t>
      </w:r>
      <w:r w:rsidRPr="00F3203B">
        <w:rPr>
          <w:rFonts w:ascii="Arial" w:hAnsi="Arial" w:cs="Arial"/>
          <w:color w:val="000000"/>
        </w:rPr>
        <w:t xml:space="preserve"> </w:t>
      </w:r>
    </w:p>
    <w:p w14:paraId="39AEEEC7" w14:textId="77777777" w:rsidR="00152460" w:rsidRPr="00F3203B" w:rsidRDefault="007B19B9" w:rsidP="00152460">
      <w:pPr>
        <w:pStyle w:val="ListParagraph"/>
        <w:numPr>
          <w:ilvl w:val="0"/>
          <w:numId w:val="1"/>
        </w:numPr>
        <w:rPr>
          <w:rFonts w:ascii="Arial" w:hAnsi="Arial" w:cs="Arial"/>
          <w:color w:val="000000"/>
        </w:rPr>
      </w:pPr>
      <w:r w:rsidRPr="00F3203B">
        <w:rPr>
          <w:rFonts w:ascii="Arial" w:hAnsi="Arial" w:cs="Arial"/>
          <w:color w:val="000000"/>
        </w:rPr>
        <w:t xml:space="preserve">climate change mitigation through </w:t>
      </w:r>
      <w:r w:rsidR="008B4126" w:rsidRPr="00F3203B">
        <w:rPr>
          <w:rFonts w:ascii="Arial" w:hAnsi="Arial" w:cs="Arial"/>
          <w:color w:val="000000"/>
        </w:rPr>
        <w:t xml:space="preserve">forest </w:t>
      </w:r>
      <w:r w:rsidRPr="00F3203B">
        <w:rPr>
          <w:rFonts w:ascii="Arial" w:hAnsi="Arial" w:cs="Arial"/>
          <w:color w:val="000000"/>
        </w:rPr>
        <w:t>carbon sequestration and production</w:t>
      </w:r>
    </w:p>
    <w:p w14:paraId="3D2FFC86" w14:textId="44C170FA" w:rsidR="00C62102" w:rsidRPr="00F3203B" w:rsidRDefault="007B19B9" w:rsidP="00152460">
      <w:pPr>
        <w:pStyle w:val="ListParagraph"/>
        <w:numPr>
          <w:ilvl w:val="0"/>
          <w:numId w:val="1"/>
        </w:numPr>
        <w:rPr>
          <w:rFonts w:ascii="Arial" w:hAnsi="Arial" w:cs="Arial"/>
          <w:color w:val="000000"/>
        </w:rPr>
      </w:pPr>
      <w:r w:rsidRPr="00F3203B">
        <w:rPr>
          <w:rFonts w:ascii="Arial" w:hAnsi="Arial" w:cs="Arial"/>
          <w:color w:val="000000"/>
        </w:rPr>
        <w:t>elevated CO</w:t>
      </w:r>
      <w:r w:rsidRPr="00F3203B">
        <w:rPr>
          <w:rFonts w:ascii="Arial" w:hAnsi="Arial" w:cs="Arial"/>
          <w:color w:val="000000"/>
          <w:vertAlign w:val="subscript"/>
        </w:rPr>
        <w:t>2</w:t>
      </w:r>
      <w:r w:rsidRPr="00F3203B">
        <w:rPr>
          <w:rFonts w:ascii="Arial" w:hAnsi="Arial" w:cs="Arial"/>
          <w:color w:val="000000"/>
        </w:rPr>
        <w:t>, climate change and disturbance impacts on forest ecosystems.</w:t>
      </w:r>
    </w:p>
    <w:p w14:paraId="56C4DF3C" w14:textId="77777777" w:rsidR="00C62102" w:rsidRPr="00152460" w:rsidRDefault="00C62102" w:rsidP="009C42A9">
      <w:pPr>
        <w:rPr>
          <w:rFonts w:ascii="Arial" w:hAnsi="Arial" w:cs="Arial"/>
          <w:color w:val="000000"/>
          <w:highlight w:val="yellow"/>
        </w:rPr>
      </w:pPr>
    </w:p>
    <w:p w14:paraId="5E0341C1" w14:textId="3FDAEDC1" w:rsidR="00F3203B" w:rsidRDefault="00EA5BC4" w:rsidP="007D5E18">
      <w:pPr>
        <w:rPr>
          <w:rFonts w:ascii="Arial" w:hAnsi="Arial" w:cs="Arial"/>
          <w:color w:val="000000"/>
        </w:rPr>
      </w:pPr>
      <w:r>
        <w:rPr>
          <w:rFonts w:ascii="Arial" w:hAnsi="Arial" w:cs="Arial"/>
          <w:color w:val="000000"/>
        </w:rPr>
        <w:t xml:space="preserve">We have very strong national and international networks that play a key role in facilitating Bangor’s forestry research and education.  </w:t>
      </w:r>
      <w:r w:rsidR="00E87A51">
        <w:rPr>
          <w:rFonts w:ascii="Arial" w:hAnsi="Arial" w:cs="Arial"/>
          <w:color w:val="000000"/>
        </w:rPr>
        <w:t xml:space="preserve">Bangor </w:t>
      </w:r>
      <w:r w:rsidR="007D5E18">
        <w:rPr>
          <w:rFonts w:ascii="Arial" w:hAnsi="Arial" w:cs="Arial"/>
          <w:color w:val="000000"/>
        </w:rPr>
        <w:t xml:space="preserve">University </w:t>
      </w:r>
      <w:r w:rsidR="00E87A51">
        <w:rPr>
          <w:rFonts w:ascii="Arial" w:hAnsi="Arial" w:cs="Arial"/>
          <w:color w:val="000000"/>
        </w:rPr>
        <w:t xml:space="preserve">is a partner in </w:t>
      </w:r>
      <w:r w:rsidR="00E87A51" w:rsidRPr="00152460">
        <w:rPr>
          <w:rFonts w:ascii="Arial" w:hAnsi="Arial" w:cs="Arial"/>
          <w:color w:val="000000"/>
        </w:rPr>
        <w:t xml:space="preserve">the Natural Environment Research Council </w:t>
      </w:r>
      <w:hyperlink r:id="rId6" w:history="1">
        <w:r w:rsidR="00E87A51" w:rsidRPr="004734B9">
          <w:rPr>
            <w:rStyle w:val="Hyperlink"/>
            <w:rFonts w:ascii="Arial" w:hAnsi="Arial" w:cs="Arial"/>
          </w:rPr>
          <w:t>Doctoral Training Partnership ‘Envision’</w:t>
        </w:r>
      </w:hyperlink>
      <w:r w:rsidR="00234826">
        <w:rPr>
          <w:rFonts w:ascii="Arial" w:hAnsi="Arial" w:cs="Arial"/>
          <w:color w:val="000000"/>
        </w:rPr>
        <w:t>,</w:t>
      </w:r>
      <w:r w:rsidR="00E87A51" w:rsidRPr="00152460">
        <w:rPr>
          <w:rFonts w:ascii="Arial" w:hAnsi="Arial" w:cs="Arial"/>
          <w:color w:val="000000"/>
        </w:rPr>
        <w:t xml:space="preserve"> </w:t>
      </w:r>
      <w:r w:rsidR="00E87A51">
        <w:rPr>
          <w:rFonts w:ascii="Arial" w:hAnsi="Arial" w:cs="Arial"/>
          <w:color w:val="000000"/>
        </w:rPr>
        <w:t xml:space="preserve">with </w:t>
      </w:r>
      <w:r w:rsidR="00E87A51" w:rsidRPr="00152460">
        <w:rPr>
          <w:rFonts w:ascii="Arial" w:hAnsi="Arial" w:cs="Arial"/>
          <w:color w:val="000000"/>
        </w:rPr>
        <w:t>Lancaster</w:t>
      </w:r>
      <w:r w:rsidR="00E87A51">
        <w:rPr>
          <w:rFonts w:ascii="Arial" w:hAnsi="Arial" w:cs="Arial"/>
          <w:color w:val="000000"/>
        </w:rPr>
        <w:t xml:space="preserve"> </w:t>
      </w:r>
      <w:r w:rsidR="00E87A51" w:rsidRPr="00152460">
        <w:rPr>
          <w:rFonts w:ascii="Arial" w:hAnsi="Arial" w:cs="Arial"/>
          <w:color w:val="000000"/>
        </w:rPr>
        <w:t>and Nottingham Universities and three other research organisations, that is funding multiple PhDs in tropical and temperate forest sciences</w:t>
      </w:r>
      <w:r w:rsidR="00E87A51">
        <w:rPr>
          <w:rFonts w:ascii="Arial" w:hAnsi="Arial" w:cs="Arial"/>
          <w:color w:val="000000"/>
        </w:rPr>
        <w:t xml:space="preserve">, many based in Bangor.  </w:t>
      </w:r>
      <w:r w:rsidR="007D5E18">
        <w:rPr>
          <w:rFonts w:ascii="Arial" w:hAnsi="Arial" w:cs="Arial"/>
          <w:color w:val="000000"/>
        </w:rPr>
        <w:t>Bangor University leads the Welsh</w:t>
      </w:r>
      <w:r w:rsidR="007D5E18" w:rsidRPr="00152460">
        <w:rPr>
          <w:rFonts w:ascii="Arial" w:hAnsi="Arial" w:cs="Arial"/>
          <w:color w:val="000000"/>
        </w:rPr>
        <w:t xml:space="preserve"> </w:t>
      </w:r>
      <w:hyperlink r:id="rId7" w:history="1">
        <w:r w:rsidR="007D5E18" w:rsidRPr="004734B9">
          <w:rPr>
            <w:rStyle w:val="Hyperlink"/>
            <w:rFonts w:ascii="Arial" w:hAnsi="Arial" w:cs="Arial"/>
          </w:rPr>
          <w:t>National Research Network for Low Carbon, Energy and Environment</w:t>
        </w:r>
      </w:hyperlink>
      <w:r w:rsidR="007D5E18">
        <w:rPr>
          <w:rFonts w:ascii="Arial" w:hAnsi="Arial" w:cs="Arial"/>
          <w:color w:val="000000"/>
        </w:rPr>
        <w:t xml:space="preserve">.  </w:t>
      </w:r>
      <w:r>
        <w:rPr>
          <w:rFonts w:ascii="Arial" w:hAnsi="Arial" w:cs="Arial"/>
          <w:color w:val="000000"/>
        </w:rPr>
        <w:t xml:space="preserve">Of rapidly growing importance is </w:t>
      </w:r>
      <w:r w:rsidRPr="00152460">
        <w:rPr>
          <w:rFonts w:ascii="Arial" w:hAnsi="Arial" w:cs="Arial"/>
          <w:color w:val="000000"/>
        </w:rPr>
        <w:t>our partnership with the Central South University of Forestry and Technology in Hunan, China</w:t>
      </w:r>
      <w:r>
        <w:rPr>
          <w:rFonts w:ascii="Arial" w:hAnsi="Arial" w:cs="Arial"/>
          <w:color w:val="000000"/>
        </w:rPr>
        <w:t xml:space="preserve"> (where Bangor University has its China campus)</w:t>
      </w:r>
      <w:r w:rsidRPr="00152460">
        <w:rPr>
          <w:rFonts w:ascii="Arial" w:hAnsi="Arial" w:cs="Arial"/>
          <w:color w:val="000000"/>
        </w:rPr>
        <w:t xml:space="preserve">, </w:t>
      </w:r>
      <w:r>
        <w:rPr>
          <w:rFonts w:ascii="Arial" w:hAnsi="Arial" w:cs="Arial"/>
          <w:color w:val="000000"/>
        </w:rPr>
        <w:t>which is fostering a rapidly expanding set of collaborative research projects (including acce</w:t>
      </w:r>
      <w:r w:rsidRPr="00152460">
        <w:rPr>
          <w:rFonts w:ascii="Arial" w:hAnsi="Arial" w:cs="Arial"/>
          <w:color w:val="000000"/>
        </w:rPr>
        <w:t>ss to their large research forest</w:t>
      </w:r>
      <w:r w:rsidR="00452071">
        <w:rPr>
          <w:rFonts w:ascii="Arial" w:hAnsi="Arial" w:cs="Arial"/>
          <w:color w:val="000000"/>
        </w:rPr>
        <w:t>)</w:t>
      </w:r>
      <w:r w:rsidRPr="00152460">
        <w:rPr>
          <w:rFonts w:ascii="Arial" w:hAnsi="Arial" w:cs="Arial"/>
          <w:color w:val="000000"/>
        </w:rPr>
        <w:t>.</w:t>
      </w:r>
      <w:r>
        <w:rPr>
          <w:rFonts w:ascii="Arial" w:hAnsi="Arial" w:cs="Arial"/>
          <w:color w:val="000000"/>
        </w:rPr>
        <w:t xml:space="preserve">  In addition, we have</w:t>
      </w:r>
      <w:r w:rsidR="00F3203B" w:rsidRPr="00152460">
        <w:rPr>
          <w:rFonts w:ascii="Arial" w:hAnsi="Arial" w:cs="Arial"/>
          <w:color w:val="000000"/>
        </w:rPr>
        <w:t xml:space="preserve"> well</w:t>
      </w:r>
      <w:r>
        <w:rPr>
          <w:rFonts w:ascii="Arial" w:hAnsi="Arial" w:cs="Arial"/>
          <w:color w:val="000000"/>
        </w:rPr>
        <w:t>-</w:t>
      </w:r>
      <w:r w:rsidR="00F3203B" w:rsidRPr="00152460">
        <w:rPr>
          <w:rFonts w:ascii="Arial" w:hAnsi="Arial" w:cs="Arial"/>
          <w:color w:val="000000"/>
        </w:rPr>
        <w:t xml:space="preserve">established collaborative partnerships with both the </w:t>
      </w:r>
      <w:hyperlink r:id="rId8" w:history="1">
        <w:r w:rsidR="00F3203B" w:rsidRPr="00EC11A6">
          <w:rPr>
            <w:rStyle w:val="Hyperlink"/>
            <w:rFonts w:ascii="Arial" w:hAnsi="Arial" w:cs="Arial"/>
          </w:rPr>
          <w:t>World Agroforestry Centre (ICRAF</w:t>
        </w:r>
      </w:hyperlink>
      <w:r w:rsidR="00F3203B" w:rsidRPr="00152460">
        <w:rPr>
          <w:rFonts w:ascii="Arial" w:hAnsi="Arial" w:cs="Arial"/>
          <w:color w:val="000000"/>
        </w:rPr>
        <w:t xml:space="preserve">) and the </w:t>
      </w:r>
      <w:hyperlink r:id="rId9" w:history="1">
        <w:r w:rsidR="00F3203B" w:rsidRPr="00EC11A6">
          <w:rPr>
            <w:rStyle w:val="Hyperlink"/>
            <w:rFonts w:ascii="Arial" w:hAnsi="Arial" w:cs="Arial"/>
          </w:rPr>
          <w:t>Tropical Agricultural Research and Higher Education Center (CATIE</w:t>
        </w:r>
      </w:hyperlink>
      <w:r w:rsidR="00F3203B" w:rsidRPr="00152460">
        <w:rPr>
          <w:rFonts w:ascii="Arial" w:hAnsi="Arial" w:cs="Arial"/>
          <w:color w:val="000000"/>
        </w:rPr>
        <w:t xml:space="preserve">), </w:t>
      </w:r>
      <w:r w:rsidR="00EC11A6">
        <w:rPr>
          <w:rFonts w:ascii="Arial" w:hAnsi="Arial" w:cs="Arial"/>
          <w:color w:val="000000"/>
        </w:rPr>
        <w:t xml:space="preserve">resulting in many joint PhDs, </w:t>
      </w:r>
      <w:r w:rsidR="00F3203B" w:rsidRPr="00152460">
        <w:rPr>
          <w:rFonts w:ascii="Arial" w:hAnsi="Arial" w:cs="Arial"/>
          <w:color w:val="000000"/>
        </w:rPr>
        <w:t xml:space="preserve">as well as project collaboration with the </w:t>
      </w:r>
      <w:hyperlink r:id="rId10" w:history="1">
        <w:r w:rsidR="00F3203B" w:rsidRPr="00EC11A6">
          <w:rPr>
            <w:rStyle w:val="Hyperlink"/>
            <w:rFonts w:ascii="Arial" w:hAnsi="Arial" w:cs="Arial"/>
          </w:rPr>
          <w:t>Center for International Forestry Research (CIFOR</w:t>
        </w:r>
      </w:hyperlink>
      <w:r w:rsidR="00F3203B" w:rsidRPr="00152460">
        <w:rPr>
          <w:rFonts w:ascii="Arial" w:hAnsi="Arial" w:cs="Arial"/>
          <w:color w:val="000000"/>
        </w:rPr>
        <w:t xml:space="preserve">). </w:t>
      </w:r>
      <w:r>
        <w:rPr>
          <w:rFonts w:ascii="Arial" w:hAnsi="Arial" w:cs="Arial"/>
          <w:color w:val="000000"/>
        </w:rPr>
        <w:t xml:space="preserve"> We are members of the International Union of Forest Research Organisations (IUFRO), the UK’s forest industry confederation (CONFOR) and are currently applying for membership of the European Forest Institute</w:t>
      </w:r>
      <w:r w:rsidR="00EC11A6">
        <w:rPr>
          <w:rFonts w:ascii="Arial" w:hAnsi="Arial" w:cs="Arial"/>
          <w:color w:val="000000"/>
        </w:rPr>
        <w:t xml:space="preserve"> (EFI)</w:t>
      </w:r>
      <w:r>
        <w:rPr>
          <w:rFonts w:ascii="Arial" w:hAnsi="Arial" w:cs="Arial"/>
          <w:color w:val="000000"/>
        </w:rPr>
        <w:t>.</w:t>
      </w:r>
    </w:p>
    <w:p w14:paraId="0530E3D5" w14:textId="3110803F" w:rsidR="007D5E18" w:rsidRDefault="007D5E18" w:rsidP="007D5E18">
      <w:pPr>
        <w:rPr>
          <w:rFonts w:ascii="Arial" w:hAnsi="Arial" w:cs="Arial"/>
          <w:color w:val="000000"/>
        </w:rPr>
      </w:pPr>
    </w:p>
    <w:p w14:paraId="6114BDFC" w14:textId="77777777" w:rsidR="007D5E18" w:rsidRPr="00152460" w:rsidRDefault="007D5E18" w:rsidP="007D5E18">
      <w:pPr>
        <w:rPr>
          <w:rFonts w:ascii="Arial" w:hAnsi="Arial" w:cs="Arial"/>
          <w:color w:val="000000"/>
        </w:rPr>
      </w:pPr>
    </w:p>
    <w:p w14:paraId="41EB3F47" w14:textId="0B9AC61C" w:rsidR="00D20380" w:rsidRPr="00152460" w:rsidRDefault="00152460">
      <w:pPr>
        <w:rPr>
          <w:rFonts w:ascii="Arial" w:hAnsi="Arial" w:cs="Arial"/>
          <w:b/>
          <w:bCs/>
        </w:rPr>
      </w:pPr>
      <w:r w:rsidRPr="00152460">
        <w:rPr>
          <w:rFonts w:ascii="Arial" w:hAnsi="Arial" w:cs="Arial"/>
          <w:b/>
          <w:bCs/>
        </w:rPr>
        <w:t>Forestry students and t</w:t>
      </w:r>
      <w:r w:rsidR="00D20380" w:rsidRPr="00152460">
        <w:rPr>
          <w:rFonts w:ascii="Arial" w:hAnsi="Arial" w:cs="Arial"/>
          <w:b/>
          <w:bCs/>
        </w:rPr>
        <w:t>eaching</w:t>
      </w:r>
      <w:r w:rsidRPr="00152460">
        <w:rPr>
          <w:rFonts w:ascii="Arial" w:hAnsi="Arial" w:cs="Arial"/>
          <w:b/>
          <w:bCs/>
        </w:rPr>
        <w:t xml:space="preserve"> at Bangor</w:t>
      </w:r>
    </w:p>
    <w:p w14:paraId="2F0CDDC9" w14:textId="36341E5C" w:rsidR="003756BF" w:rsidRDefault="00F3203B" w:rsidP="00234826">
      <w:pPr>
        <w:pStyle w:val="NormalWeb"/>
        <w:spacing w:after="270" w:afterAutospacing="0"/>
        <w:rPr>
          <w:rFonts w:ascii="Arial" w:hAnsi="Arial" w:cs="Arial"/>
          <w:color w:val="000000"/>
        </w:rPr>
      </w:pPr>
      <w:r w:rsidRPr="00152460">
        <w:rPr>
          <w:rFonts w:ascii="Arial" w:hAnsi="Arial" w:cs="Arial"/>
          <w:color w:val="000000"/>
        </w:rPr>
        <w:t xml:space="preserve">Bangor University is both the first and largest educator of students in the forestry subject area in the UK, spanning a </w:t>
      </w:r>
      <w:r w:rsidR="00EC11A6">
        <w:rPr>
          <w:rFonts w:ascii="Arial" w:hAnsi="Arial" w:cs="Arial"/>
          <w:color w:val="000000"/>
        </w:rPr>
        <w:t>big</w:t>
      </w:r>
      <w:r w:rsidRPr="00152460">
        <w:rPr>
          <w:rFonts w:ascii="Arial" w:hAnsi="Arial" w:cs="Arial"/>
          <w:color w:val="000000"/>
        </w:rPr>
        <w:t xml:space="preserve"> </w:t>
      </w:r>
      <w:r w:rsidR="00EC11A6">
        <w:rPr>
          <w:rFonts w:ascii="Arial" w:hAnsi="Arial" w:cs="Arial"/>
          <w:color w:val="000000"/>
        </w:rPr>
        <w:t>group</w:t>
      </w:r>
      <w:r w:rsidRPr="00152460">
        <w:rPr>
          <w:rFonts w:ascii="Arial" w:hAnsi="Arial" w:cs="Arial"/>
          <w:color w:val="000000"/>
        </w:rPr>
        <w:t xml:space="preserve"> of PhD students, full-time </w:t>
      </w:r>
      <w:r w:rsidR="003756BF">
        <w:rPr>
          <w:rFonts w:ascii="Arial" w:hAnsi="Arial" w:cs="Arial"/>
          <w:color w:val="000000"/>
        </w:rPr>
        <w:t>and part-time distance</w:t>
      </w:r>
      <w:r w:rsidR="00234826">
        <w:rPr>
          <w:rFonts w:ascii="Arial" w:hAnsi="Arial" w:cs="Arial"/>
          <w:color w:val="000000"/>
        </w:rPr>
        <w:t>-</w:t>
      </w:r>
      <w:r w:rsidR="003756BF">
        <w:rPr>
          <w:rFonts w:ascii="Arial" w:hAnsi="Arial" w:cs="Arial"/>
          <w:color w:val="000000"/>
        </w:rPr>
        <w:t xml:space="preserve">learning </w:t>
      </w:r>
      <w:r w:rsidRPr="00152460">
        <w:rPr>
          <w:rFonts w:ascii="Arial" w:hAnsi="Arial" w:cs="Arial"/>
          <w:color w:val="000000"/>
        </w:rPr>
        <w:t>MSc degrees</w:t>
      </w:r>
      <w:r w:rsidR="003756BF">
        <w:rPr>
          <w:rFonts w:ascii="Arial" w:hAnsi="Arial" w:cs="Arial"/>
          <w:color w:val="000000"/>
        </w:rPr>
        <w:t>, and BSc degrees.</w:t>
      </w:r>
      <w:r w:rsidRPr="00152460">
        <w:rPr>
          <w:rFonts w:ascii="Arial" w:hAnsi="Arial" w:cs="Arial"/>
          <w:color w:val="000000"/>
        </w:rPr>
        <w:t xml:space="preserve"> </w:t>
      </w:r>
      <w:r w:rsidR="003756BF">
        <w:rPr>
          <w:rFonts w:ascii="Arial" w:hAnsi="Arial" w:cs="Arial"/>
          <w:color w:val="000000"/>
        </w:rPr>
        <w:t xml:space="preserve"> These are characterised by highly motivated cohorts of students, many with considerable existing experience, and highly innovative teaching, with many new opportunities.  </w:t>
      </w:r>
      <w:r w:rsidRPr="00152460">
        <w:rPr>
          <w:rFonts w:ascii="Arial" w:hAnsi="Arial" w:cs="Arial"/>
          <w:color w:val="000000"/>
        </w:rPr>
        <w:t xml:space="preserve">Bangor’s excellence in education in forestry is recognised by its </w:t>
      </w:r>
      <w:r w:rsidR="00234826">
        <w:rPr>
          <w:rFonts w:ascii="Arial" w:hAnsi="Arial" w:cs="Arial"/>
          <w:color w:val="000000"/>
        </w:rPr>
        <w:t xml:space="preserve">overall </w:t>
      </w:r>
      <w:r w:rsidRPr="00152460">
        <w:rPr>
          <w:rFonts w:ascii="Arial" w:hAnsi="Arial" w:cs="Arial"/>
          <w:color w:val="000000"/>
        </w:rPr>
        <w:t xml:space="preserve">ranking </w:t>
      </w:r>
      <w:r w:rsidR="003756BF">
        <w:rPr>
          <w:rFonts w:ascii="Arial" w:hAnsi="Arial" w:cs="Arial"/>
          <w:color w:val="000000"/>
        </w:rPr>
        <w:t xml:space="preserve">of </w:t>
      </w:r>
      <w:r w:rsidR="003756BF" w:rsidRPr="003756BF">
        <w:rPr>
          <w:rFonts w:ascii="Arial" w:hAnsi="Arial" w:cs="Arial"/>
          <w:color w:val="000000"/>
        </w:rPr>
        <w:t>3rd in the UK for Agriculture and Forestry and 1st for teaching quality and student experience (</w:t>
      </w:r>
      <w:hyperlink r:id="rId11" w:history="1">
        <w:r w:rsidR="003756BF" w:rsidRPr="00EC11A6">
          <w:rPr>
            <w:rStyle w:val="Hyperlink"/>
            <w:rFonts w:ascii="Arial" w:hAnsi="Arial" w:cs="Arial"/>
          </w:rPr>
          <w:t>Times/Sunday Times Good University Guide 2021</w:t>
        </w:r>
      </w:hyperlink>
      <w:r w:rsidR="003756BF" w:rsidRPr="003756BF">
        <w:rPr>
          <w:rFonts w:ascii="Arial" w:hAnsi="Arial" w:cs="Arial"/>
          <w:color w:val="000000"/>
        </w:rPr>
        <w:t>)</w:t>
      </w:r>
      <w:r w:rsidR="00234826">
        <w:rPr>
          <w:rFonts w:ascii="Arial" w:hAnsi="Arial" w:cs="Arial"/>
          <w:color w:val="000000"/>
        </w:rPr>
        <w:t>.</w:t>
      </w:r>
    </w:p>
    <w:p w14:paraId="087AC760" w14:textId="1026816B" w:rsidR="00D20380" w:rsidRPr="00152460" w:rsidRDefault="003756BF" w:rsidP="00D20380">
      <w:pPr>
        <w:rPr>
          <w:rFonts w:ascii="Arial" w:hAnsi="Arial" w:cs="Arial"/>
        </w:rPr>
      </w:pPr>
      <w:r>
        <w:rPr>
          <w:rFonts w:ascii="Arial" w:hAnsi="Arial" w:cs="Arial"/>
        </w:rPr>
        <w:t>At the MSc level</w:t>
      </w:r>
      <w:r w:rsidR="00E87A51">
        <w:rPr>
          <w:rFonts w:ascii="Arial" w:hAnsi="Arial" w:cs="Arial"/>
        </w:rPr>
        <w:t>, our</w:t>
      </w:r>
      <w:r>
        <w:rPr>
          <w:rFonts w:ascii="Arial" w:hAnsi="Arial" w:cs="Arial"/>
        </w:rPr>
        <w:t xml:space="preserve"> </w:t>
      </w:r>
      <w:r w:rsidR="00E87A51">
        <w:rPr>
          <w:rFonts w:ascii="Arial" w:hAnsi="Arial" w:cs="Arial"/>
        </w:rPr>
        <w:t>p</w:t>
      </w:r>
      <w:r w:rsidR="00197C72" w:rsidRPr="00152460">
        <w:rPr>
          <w:rFonts w:ascii="Arial" w:hAnsi="Arial" w:cs="Arial"/>
        </w:rPr>
        <w:t>art-time distance</w:t>
      </w:r>
      <w:r w:rsidR="00234826">
        <w:rPr>
          <w:rFonts w:ascii="Arial" w:hAnsi="Arial" w:cs="Arial"/>
        </w:rPr>
        <w:t>-</w:t>
      </w:r>
      <w:r w:rsidR="00197C72" w:rsidRPr="00152460">
        <w:rPr>
          <w:rFonts w:ascii="Arial" w:hAnsi="Arial" w:cs="Arial"/>
        </w:rPr>
        <w:t xml:space="preserve">learning degrees in </w:t>
      </w:r>
      <w:r w:rsidR="009A24D1" w:rsidRPr="00152460">
        <w:rPr>
          <w:rFonts w:ascii="Arial" w:hAnsi="Arial" w:cs="Arial"/>
        </w:rPr>
        <w:t>F</w:t>
      </w:r>
      <w:r w:rsidR="00197C72" w:rsidRPr="00152460">
        <w:rPr>
          <w:rFonts w:ascii="Arial" w:hAnsi="Arial" w:cs="Arial"/>
        </w:rPr>
        <w:t xml:space="preserve">orestry, </w:t>
      </w:r>
      <w:r w:rsidR="009A24D1" w:rsidRPr="00152460">
        <w:rPr>
          <w:rFonts w:ascii="Arial" w:hAnsi="Arial" w:cs="Arial"/>
        </w:rPr>
        <w:t>T</w:t>
      </w:r>
      <w:r w:rsidR="00197C72" w:rsidRPr="00152460">
        <w:rPr>
          <w:rFonts w:ascii="Arial" w:hAnsi="Arial" w:cs="Arial"/>
        </w:rPr>
        <w:t xml:space="preserve">ropical forestry, and </w:t>
      </w:r>
      <w:r w:rsidR="009A24D1" w:rsidRPr="00152460">
        <w:rPr>
          <w:rFonts w:ascii="Arial" w:hAnsi="Arial" w:cs="Arial"/>
        </w:rPr>
        <w:t>A</w:t>
      </w:r>
      <w:r w:rsidR="00197C72" w:rsidRPr="00152460">
        <w:rPr>
          <w:rFonts w:ascii="Arial" w:hAnsi="Arial" w:cs="Arial"/>
        </w:rPr>
        <w:t>groforestry and food security have experienced an increase in recruitment of more than 100% over the past ten years up to a current level of 70 students per year.</w:t>
      </w:r>
      <w:r w:rsidR="009A24D1" w:rsidRPr="00152460">
        <w:rPr>
          <w:rFonts w:ascii="Arial" w:hAnsi="Arial" w:cs="Arial"/>
        </w:rPr>
        <w:t xml:space="preserve"> </w:t>
      </w:r>
      <w:r w:rsidR="007721D7" w:rsidRPr="00152460">
        <w:rPr>
          <w:rFonts w:ascii="Arial" w:hAnsi="Arial" w:cs="Arial"/>
        </w:rPr>
        <w:t xml:space="preserve"> The Commonwealth Scholarship Commission has recently renewed its award of prestigious studentships for the highest quality applicants to the MSc in Tropical Forestry and recognises the international leading status of this innovative degree programme.</w:t>
      </w:r>
      <w:r w:rsidR="00234826">
        <w:rPr>
          <w:rFonts w:ascii="Arial" w:hAnsi="Arial" w:cs="Arial"/>
        </w:rPr>
        <w:t xml:space="preserve">  </w:t>
      </w:r>
      <w:r w:rsidR="00EC11A6">
        <w:rPr>
          <w:rFonts w:ascii="Arial" w:hAnsi="Arial" w:cs="Arial"/>
        </w:rPr>
        <w:t>Delivery of these innovative degrees is blended with o</w:t>
      </w:r>
      <w:r w:rsidR="009A24D1" w:rsidRPr="00152460">
        <w:rPr>
          <w:rFonts w:ascii="Arial" w:hAnsi="Arial" w:cs="Arial"/>
        </w:rPr>
        <w:t xml:space="preserve">ur full-time MSc degrees, including the long-established course in Environmental Forestry.  A notable feature is the composition of the student body </w:t>
      </w:r>
      <w:r w:rsidR="00C1723A">
        <w:rPr>
          <w:rFonts w:ascii="Arial" w:hAnsi="Arial" w:cs="Arial"/>
        </w:rPr>
        <w:t>on</w:t>
      </w:r>
      <w:r w:rsidR="009A24D1" w:rsidRPr="00152460">
        <w:rPr>
          <w:rFonts w:ascii="Arial" w:hAnsi="Arial" w:cs="Arial"/>
        </w:rPr>
        <w:t xml:space="preserve"> our MSc degrees, which is highly international (from more than 20 countries across 5 continents)</w:t>
      </w:r>
      <w:r w:rsidR="00C1723A">
        <w:rPr>
          <w:rFonts w:ascii="Arial" w:hAnsi="Arial" w:cs="Arial"/>
        </w:rPr>
        <w:t>,</w:t>
      </w:r>
      <w:r w:rsidR="009A24D1" w:rsidRPr="00152460">
        <w:rPr>
          <w:rFonts w:ascii="Arial" w:hAnsi="Arial" w:cs="Arial"/>
        </w:rPr>
        <w:t xml:space="preserve"> including many professionals from government forest departments, NGOs and research organisations</w:t>
      </w:r>
      <w:r w:rsidR="00EC11A6">
        <w:rPr>
          <w:rFonts w:ascii="Arial" w:hAnsi="Arial" w:cs="Arial"/>
        </w:rPr>
        <w:t>, creating excellent opportunities for collaboration</w:t>
      </w:r>
      <w:r w:rsidR="009A24D1" w:rsidRPr="00152460">
        <w:rPr>
          <w:rFonts w:ascii="Arial" w:hAnsi="Arial" w:cs="Arial"/>
        </w:rPr>
        <w:t>.</w:t>
      </w:r>
    </w:p>
    <w:p w14:paraId="70EA140B" w14:textId="5F0FDFC8" w:rsidR="009A24D1" w:rsidRPr="00152460" w:rsidRDefault="009A24D1" w:rsidP="00D20380">
      <w:pPr>
        <w:rPr>
          <w:rFonts w:ascii="Arial" w:hAnsi="Arial" w:cs="Arial"/>
        </w:rPr>
      </w:pPr>
    </w:p>
    <w:p w14:paraId="7F08EA2C" w14:textId="25C8E947" w:rsidR="009A24D1" w:rsidRPr="00152460" w:rsidRDefault="00E87A51" w:rsidP="00452071">
      <w:pPr>
        <w:rPr>
          <w:rFonts w:ascii="Arial" w:hAnsi="Arial" w:cs="Arial"/>
        </w:rPr>
      </w:pPr>
      <w:r>
        <w:rPr>
          <w:rFonts w:ascii="Arial" w:hAnsi="Arial" w:cs="Arial"/>
        </w:rPr>
        <w:t xml:space="preserve">At the </w:t>
      </w:r>
      <w:r w:rsidR="009A24D1" w:rsidRPr="00152460">
        <w:rPr>
          <w:rFonts w:ascii="Arial" w:hAnsi="Arial" w:cs="Arial"/>
        </w:rPr>
        <w:t xml:space="preserve">BSc </w:t>
      </w:r>
      <w:r>
        <w:rPr>
          <w:rFonts w:ascii="Arial" w:hAnsi="Arial" w:cs="Arial"/>
        </w:rPr>
        <w:t xml:space="preserve">level our </w:t>
      </w:r>
      <w:r w:rsidR="009A24D1" w:rsidRPr="00152460">
        <w:rPr>
          <w:rFonts w:ascii="Arial" w:hAnsi="Arial" w:cs="Arial"/>
        </w:rPr>
        <w:t>degrees in Forestry</w:t>
      </w:r>
      <w:r w:rsidR="00C1723A">
        <w:rPr>
          <w:rFonts w:ascii="Arial" w:hAnsi="Arial" w:cs="Arial"/>
        </w:rPr>
        <w:t>,</w:t>
      </w:r>
      <w:r w:rsidR="009A24D1" w:rsidRPr="00152460">
        <w:rPr>
          <w:rFonts w:ascii="Arial" w:hAnsi="Arial" w:cs="Arial"/>
        </w:rPr>
        <w:t xml:space="preserve"> and Conservation with forestry have a more UK focus</w:t>
      </w:r>
      <w:r w:rsidR="006E1330" w:rsidRPr="00152460">
        <w:rPr>
          <w:rFonts w:ascii="Arial" w:hAnsi="Arial" w:cs="Arial"/>
        </w:rPr>
        <w:t>, yet attract a student intake with a notably global perspective on the subject.  Bangor alumni are becoming increasingly prominent in leading positions across the whole range of UK forestry</w:t>
      </w:r>
      <w:r w:rsidR="00452071">
        <w:rPr>
          <w:rFonts w:ascii="Arial" w:hAnsi="Arial" w:cs="Arial"/>
        </w:rPr>
        <w:t>/woodland</w:t>
      </w:r>
      <w:r w:rsidR="006E1330" w:rsidRPr="00152460">
        <w:rPr>
          <w:rFonts w:ascii="Arial" w:hAnsi="Arial" w:cs="Arial"/>
        </w:rPr>
        <w:t xml:space="preserve"> organisations.  Student recruitment averages 25 per year, though application numbers for entry in 2021 have more than doubled over the level in </w:t>
      </w:r>
      <w:r w:rsidR="00C1723A">
        <w:rPr>
          <w:rFonts w:ascii="Arial" w:hAnsi="Arial" w:cs="Arial"/>
        </w:rPr>
        <w:t>recent</w:t>
      </w:r>
      <w:r w:rsidR="006E1330" w:rsidRPr="00152460">
        <w:rPr>
          <w:rFonts w:ascii="Arial" w:hAnsi="Arial" w:cs="Arial"/>
        </w:rPr>
        <w:t xml:space="preserve"> years.  </w:t>
      </w:r>
      <w:r w:rsidR="006E1330" w:rsidRPr="00152460">
        <w:rPr>
          <w:rFonts w:ascii="Arial" w:hAnsi="Arial" w:cs="Arial"/>
        </w:rPr>
        <w:lastRenderedPageBreak/>
        <w:t xml:space="preserve">We are also in the process of introducing a new BSc degree in Woodland Management and Conservation.  </w:t>
      </w:r>
      <w:r w:rsidR="00EA5BC4">
        <w:rPr>
          <w:rFonts w:ascii="Arial" w:hAnsi="Arial" w:cs="Arial"/>
        </w:rPr>
        <w:t>At Bangor College China we teach a very successful and expanding BSc degree in Forestry and environmental management.</w:t>
      </w:r>
    </w:p>
    <w:p w14:paraId="53D7EB7D" w14:textId="77E3FE01" w:rsidR="007721D7" w:rsidRPr="00152460" w:rsidRDefault="009A24D1" w:rsidP="00452071">
      <w:pPr>
        <w:pStyle w:val="NormalWeb"/>
        <w:spacing w:before="0" w:beforeAutospacing="0" w:after="0" w:afterAutospacing="0"/>
        <w:rPr>
          <w:rFonts w:ascii="Arial" w:hAnsi="Arial" w:cs="Arial"/>
          <w:color w:val="000000"/>
        </w:rPr>
      </w:pPr>
      <w:r w:rsidRPr="00152460">
        <w:rPr>
          <w:rFonts w:ascii="Arial" w:hAnsi="Arial" w:cs="Arial"/>
        </w:rPr>
        <w:t>We have a very active</w:t>
      </w:r>
      <w:r w:rsidR="00452071">
        <w:rPr>
          <w:rFonts w:ascii="Arial" w:hAnsi="Arial" w:cs="Arial"/>
        </w:rPr>
        <w:t xml:space="preserve"> </w:t>
      </w:r>
      <w:r w:rsidRPr="00152460">
        <w:rPr>
          <w:rFonts w:ascii="Arial" w:hAnsi="Arial" w:cs="Arial"/>
        </w:rPr>
        <w:t>student</w:t>
      </w:r>
      <w:r w:rsidR="00452071">
        <w:rPr>
          <w:rFonts w:ascii="Arial" w:hAnsi="Arial" w:cs="Arial"/>
        </w:rPr>
        <w:t>-</w:t>
      </w:r>
      <w:r w:rsidRPr="00152460">
        <w:rPr>
          <w:rFonts w:ascii="Arial" w:hAnsi="Arial" w:cs="Arial"/>
        </w:rPr>
        <w:t>led society (the Bangor Forestry Students Association) and an outstanding network of forestry alumni who work in key roles across a wide range of forestry organisations worldwide.</w:t>
      </w:r>
      <w:r w:rsidR="007721D7" w:rsidRPr="00152460">
        <w:rPr>
          <w:rFonts w:ascii="Arial" w:hAnsi="Arial" w:cs="Arial"/>
        </w:rPr>
        <w:t xml:space="preserve">  Our </w:t>
      </w:r>
      <w:hyperlink r:id="rId12" w:history="1">
        <w:r w:rsidR="007721D7" w:rsidRPr="00452071">
          <w:rPr>
            <w:rStyle w:val="Hyperlink"/>
            <w:rFonts w:ascii="Arial" w:hAnsi="Arial" w:cs="Arial"/>
          </w:rPr>
          <w:t>bi</w:t>
        </w:r>
        <w:r w:rsidR="00C1723A" w:rsidRPr="00452071">
          <w:rPr>
            <w:rStyle w:val="Hyperlink"/>
            <w:rFonts w:ascii="Arial" w:hAnsi="Arial" w:cs="Arial"/>
          </w:rPr>
          <w:t>e</w:t>
        </w:r>
        <w:r w:rsidR="007721D7" w:rsidRPr="00452071">
          <w:rPr>
            <w:rStyle w:val="Hyperlink"/>
            <w:rFonts w:ascii="Arial" w:hAnsi="Arial" w:cs="Arial"/>
          </w:rPr>
          <w:t>nn</w:t>
        </w:r>
        <w:r w:rsidR="00C1723A" w:rsidRPr="00452071">
          <w:rPr>
            <w:rStyle w:val="Hyperlink"/>
            <w:rFonts w:ascii="Arial" w:hAnsi="Arial" w:cs="Arial"/>
          </w:rPr>
          <w:t>i</w:t>
        </w:r>
        <w:r w:rsidR="007721D7" w:rsidRPr="00452071">
          <w:rPr>
            <w:rStyle w:val="Hyperlink"/>
            <w:rFonts w:ascii="Arial" w:hAnsi="Arial" w:cs="Arial"/>
          </w:rPr>
          <w:t>al newsletters</w:t>
        </w:r>
      </w:hyperlink>
      <w:r w:rsidR="007721D7" w:rsidRPr="00152460">
        <w:rPr>
          <w:rFonts w:ascii="Arial" w:hAnsi="Arial" w:cs="Arial"/>
        </w:rPr>
        <w:t xml:space="preserve"> communicat</w:t>
      </w:r>
      <w:r w:rsidR="00452071">
        <w:rPr>
          <w:rFonts w:ascii="Arial" w:hAnsi="Arial" w:cs="Arial"/>
        </w:rPr>
        <w:t>e</w:t>
      </w:r>
      <w:r w:rsidR="007721D7" w:rsidRPr="00152460">
        <w:rPr>
          <w:rFonts w:ascii="Arial" w:hAnsi="Arial" w:cs="Arial"/>
        </w:rPr>
        <w:t xml:space="preserve"> developments in forestry@bangor to our alumni </w:t>
      </w:r>
      <w:r w:rsidR="00452071">
        <w:rPr>
          <w:rFonts w:ascii="Arial" w:hAnsi="Arial" w:cs="Arial"/>
        </w:rPr>
        <w:t>and other stakeholders.</w:t>
      </w:r>
    </w:p>
    <w:p w14:paraId="5C716D3E" w14:textId="7E89E232" w:rsidR="009A24D1" w:rsidRDefault="009A24D1" w:rsidP="00D20380">
      <w:pPr>
        <w:rPr>
          <w:rFonts w:ascii="Arial" w:hAnsi="Arial" w:cs="Arial"/>
        </w:rPr>
      </w:pPr>
    </w:p>
    <w:p w14:paraId="0AB7A33C" w14:textId="77777777" w:rsidR="00452071" w:rsidRDefault="00452071" w:rsidP="00D20380">
      <w:pPr>
        <w:rPr>
          <w:rFonts w:ascii="Arial" w:hAnsi="Arial" w:cs="Arial"/>
        </w:rPr>
      </w:pPr>
    </w:p>
    <w:p w14:paraId="2E770F54" w14:textId="1B431E86" w:rsidR="00F3203B" w:rsidRPr="00F3203B" w:rsidRDefault="00F3203B" w:rsidP="00D20380">
      <w:pPr>
        <w:rPr>
          <w:rFonts w:ascii="Arial" w:hAnsi="Arial" w:cs="Arial"/>
          <w:b/>
          <w:bCs/>
        </w:rPr>
      </w:pPr>
      <w:r w:rsidRPr="00F3203B">
        <w:rPr>
          <w:rFonts w:ascii="Arial" w:hAnsi="Arial" w:cs="Arial"/>
          <w:b/>
          <w:bCs/>
        </w:rPr>
        <w:t>Bangor as a location for forestry research and education</w:t>
      </w:r>
    </w:p>
    <w:p w14:paraId="586382A4" w14:textId="77777777" w:rsidR="00F3203B" w:rsidRDefault="00F3203B" w:rsidP="00F3203B">
      <w:pPr>
        <w:rPr>
          <w:rFonts w:ascii="Arial" w:hAnsi="Arial" w:cs="Arial"/>
          <w:color w:val="000000"/>
        </w:rPr>
      </w:pPr>
    </w:p>
    <w:p w14:paraId="13FD0305" w14:textId="712A01BF" w:rsidR="00F3203B" w:rsidRPr="00152460" w:rsidRDefault="00F3203B" w:rsidP="00F3203B">
      <w:pPr>
        <w:rPr>
          <w:rFonts w:ascii="Arial" w:hAnsi="Arial" w:cs="Arial"/>
          <w:color w:val="000000"/>
        </w:rPr>
      </w:pPr>
      <w:r w:rsidRPr="00152460">
        <w:rPr>
          <w:rFonts w:ascii="Arial" w:hAnsi="Arial" w:cs="Arial"/>
          <w:color w:val="000000"/>
        </w:rPr>
        <w:t xml:space="preserve">Bangor is a major institutional </w:t>
      </w:r>
      <w:r w:rsidR="007D5E18">
        <w:rPr>
          <w:rFonts w:ascii="Arial" w:hAnsi="Arial" w:cs="Arial"/>
          <w:color w:val="000000"/>
        </w:rPr>
        <w:t>location</w:t>
      </w:r>
      <w:r w:rsidRPr="00152460">
        <w:rPr>
          <w:rFonts w:ascii="Arial" w:hAnsi="Arial" w:cs="Arial"/>
          <w:color w:val="000000"/>
        </w:rPr>
        <w:t xml:space="preserve"> for environmental sciences and natural resources management.  One of the four units of the NERC </w:t>
      </w:r>
      <w:r w:rsidR="007D5E18">
        <w:rPr>
          <w:rFonts w:ascii="Arial" w:hAnsi="Arial" w:cs="Arial"/>
          <w:color w:val="000000"/>
        </w:rPr>
        <w:t xml:space="preserve">UK </w:t>
      </w:r>
      <w:r w:rsidRPr="00152460">
        <w:rPr>
          <w:rFonts w:ascii="Arial" w:hAnsi="Arial" w:cs="Arial"/>
          <w:color w:val="000000"/>
        </w:rPr>
        <w:t xml:space="preserve">Centre for Ecology and Hydrology is located on the university campus, forming the joint </w:t>
      </w:r>
      <w:hyperlink r:id="rId13" w:history="1">
        <w:r w:rsidRPr="00452071">
          <w:rPr>
            <w:rStyle w:val="Hyperlink"/>
            <w:rFonts w:ascii="Arial" w:hAnsi="Arial" w:cs="Arial"/>
          </w:rPr>
          <w:t>Environment Centre Wales</w:t>
        </w:r>
      </w:hyperlink>
      <w:r w:rsidRPr="00152460">
        <w:rPr>
          <w:rFonts w:ascii="Arial" w:hAnsi="Arial" w:cs="Arial"/>
          <w:color w:val="000000"/>
        </w:rPr>
        <w:t xml:space="preserve"> with the </w:t>
      </w:r>
      <w:r w:rsidR="007D5E18">
        <w:rPr>
          <w:rFonts w:ascii="Arial" w:hAnsi="Arial" w:cs="Arial"/>
          <w:color w:val="000000"/>
        </w:rPr>
        <w:t>School</w:t>
      </w:r>
      <w:r w:rsidRPr="00152460">
        <w:rPr>
          <w:rFonts w:ascii="Arial" w:hAnsi="Arial" w:cs="Arial"/>
          <w:color w:val="000000"/>
        </w:rPr>
        <w:t xml:space="preserve"> of Natural Sciences, which also hosts the Head Office of the Forest Research agency in Wales.  The Welsh Government’s Natural Resources Wales agency </w:t>
      </w:r>
      <w:r w:rsidR="00C1723A">
        <w:rPr>
          <w:rFonts w:ascii="Arial" w:hAnsi="Arial" w:cs="Arial"/>
          <w:color w:val="000000"/>
        </w:rPr>
        <w:t xml:space="preserve">(responsible for conservation, environmental regulation and management of the public forest estate) </w:t>
      </w:r>
      <w:r w:rsidRPr="00152460">
        <w:rPr>
          <w:rFonts w:ascii="Arial" w:hAnsi="Arial" w:cs="Arial"/>
          <w:color w:val="000000"/>
        </w:rPr>
        <w:t>has one of its largest offices and scientific centres in the City.</w:t>
      </w:r>
      <w:r w:rsidR="00452071">
        <w:rPr>
          <w:rFonts w:ascii="Arial" w:hAnsi="Arial" w:cs="Arial"/>
          <w:color w:val="000000"/>
        </w:rPr>
        <w:t xml:space="preserve">  We have a growing portfolio of collaborative research with all these partners.</w:t>
      </w:r>
    </w:p>
    <w:p w14:paraId="203AC57B" w14:textId="77777777" w:rsidR="00F3203B" w:rsidRDefault="00F3203B" w:rsidP="00F3203B">
      <w:pPr>
        <w:rPr>
          <w:rFonts w:ascii="Arial" w:hAnsi="Arial" w:cs="Arial"/>
          <w:color w:val="000000"/>
        </w:rPr>
      </w:pPr>
    </w:p>
    <w:p w14:paraId="2F1E912E" w14:textId="502D1F4D" w:rsidR="00F3203B" w:rsidRPr="00152460" w:rsidRDefault="00F3203B" w:rsidP="00F3203B">
      <w:pPr>
        <w:rPr>
          <w:rFonts w:ascii="Arial" w:hAnsi="Arial" w:cs="Arial"/>
          <w:color w:val="000000"/>
        </w:rPr>
      </w:pPr>
      <w:r w:rsidRPr="00152460">
        <w:rPr>
          <w:rFonts w:ascii="Arial" w:hAnsi="Arial" w:cs="Arial"/>
          <w:color w:val="000000"/>
        </w:rPr>
        <w:t xml:space="preserve">Bangor is adjacent to the Snowdonia National Park and within 30 km of Bangor there is a wide diversity of different forest ecosystems providing excellent opportunities for research and education, including the </w:t>
      </w:r>
      <w:hyperlink r:id="rId14" w:history="1">
        <w:r w:rsidRPr="00452071">
          <w:rPr>
            <w:rStyle w:val="Hyperlink"/>
            <w:rFonts w:ascii="Arial" w:hAnsi="Arial" w:cs="Arial"/>
          </w:rPr>
          <w:t>Bangor DIVERSE</w:t>
        </w:r>
      </w:hyperlink>
      <w:r w:rsidRPr="00152460">
        <w:rPr>
          <w:rFonts w:ascii="Arial" w:hAnsi="Arial" w:cs="Arial"/>
          <w:color w:val="000000"/>
        </w:rPr>
        <w:t xml:space="preserve"> tree diversity experiment and large silvopasture experiment at the University’s </w:t>
      </w:r>
      <w:hyperlink r:id="rId15" w:history="1">
        <w:r w:rsidRPr="00452071">
          <w:rPr>
            <w:rStyle w:val="Hyperlink"/>
            <w:rFonts w:ascii="Arial" w:hAnsi="Arial" w:cs="Arial"/>
          </w:rPr>
          <w:t>Henfaes Research Centre</w:t>
        </w:r>
      </w:hyperlink>
      <w:r w:rsidR="00C1723A">
        <w:rPr>
          <w:rFonts w:ascii="Arial" w:hAnsi="Arial" w:cs="Arial"/>
          <w:color w:val="000000"/>
        </w:rPr>
        <w:t>;</w:t>
      </w:r>
      <w:r w:rsidRPr="00152460">
        <w:rPr>
          <w:rFonts w:ascii="Arial" w:hAnsi="Arial" w:cs="Arial"/>
          <w:color w:val="000000"/>
        </w:rPr>
        <w:t xml:space="preserve"> the adjacent internationally important Coedydd Aber woodland National Nature Reserve (an EU Special Area of Conservation)</w:t>
      </w:r>
      <w:r w:rsidR="00C1723A">
        <w:rPr>
          <w:rFonts w:ascii="Arial" w:hAnsi="Arial" w:cs="Arial"/>
          <w:color w:val="000000"/>
        </w:rPr>
        <w:t>;</w:t>
      </w:r>
      <w:r w:rsidRPr="00152460">
        <w:rPr>
          <w:rFonts w:ascii="Arial" w:hAnsi="Arial" w:cs="Arial"/>
          <w:color w:val="000000"/>
        </w:rPr>
        <w:t xml:space="preserve"> and the 18 ha of high canopy forest, including ancient woodland, at the University’s </w:t>
      </w:r>
      <w:hyperlink r:id="rId16" w:history="1">
        <w:r w:rsidRPr="00452071">
          <w:rPr>
            <w:rStyle w:val="Hyperlink"/>
            <w:rFonts w:ascii="Arial" w:hAnsi="Arial" w:cs="Arial"/>
          </w:rPr>
          <w:t>Treborth Botanic Garden</w:t>
        </w:r>
      </w:hyperlink>
      <w:r w:rsidRPr="00152460">
        <w:rPr>
          <w:rFonts w:ascii="Arial" w:hAnsi="Arial" w:cs="Arial"/>
          <w:color w:val="000000"/>
        </w:rPr>
        <w:t xml:space="preserve"> on the outskirts of the City of Bangor.</w:t>
      </w:r>
    </w:p>
    <w:p w14:paraId="42B46974" w14:textId="77777777" w:rsidR="00F3203B" w:rsidRPr="00152460" w:rsidRDefault="00F3203B" w:rsidP="00F3203B">
      <w:pPr>
        <w:rPr>
          <w:rFonts w:ascii="Arial" w:hAnsi="Arial" w:cs="Arial"/>
          <w:color w:val="000000"/>
        </w:rPr>
      </w:pPr>
    </w:p>
    <w:p w14:paraId="78F6CCDF" w14:textId="568CE0A4" w:rsidR="00F3203B" w:rsidRDefault="00F3203B" w:rsidP="00D20380">
      <w:pPr>
        <w:rPr>
          <w:rFonts w:ascii="Arial" w:hAnsi="Arial" w:cs="Arial"/>
        </w:rPr>
      </w:pPr>
    </w:p>
    <w:p w14:paraId="7592C6AC" w14:textId="61DE0D43" w:rsidR="0086333F" w:rsidRDefault="0086333F" w:rsidP="00D20380">
      <w:pPr>
        <w:rPr>
          <w:rFonts w:ascii="Arial" w:hAnsi="Arial" w:cs="Arial"/>
          <w:b/>
          <w:bCs/>
        </w:rPr>
      </w:pPr>
      <w:r>
        <w:rPr>
          <w:rFonts w:ascii="Arial" w:hAnsi="Arial" w:cs="Arial"/>
          <w:b/>
          <w:bCs/>
        </w:rPr>
        <w:t>Further information</w:t>
      </w:r>
    </w:p>
    <w:p w14:paraId="1EAFA191" w14:textId="52D5E7C7" w:rsidR="0086333F" w:rsidRPr="0086333F" w:rsidRDefault="0086333F" w:rsidP="00D20380">
      <w:pPr>
        <w:rPr>
          <w:rFonts w:ascii="Arial" w:hAnsi="Arial" w:cs="Arial"/>
        </w:rPr>
      </w:pPr>
    </w:p>
    <w:p w14:paraId="7329AEA8" w14:textId="3602A7F1" w:rsidR="0086333F" w:rsidRPr="0086333F" w:rsidRDefault="0086333F" w:rsidP="00D20380">
      <w:pPr>
        <w:rPr>
          <w:rFonts w:ascii="Arial" w:hAnsi="Arial" w:cs="Arial"/>
        </w:rPr>
      </w:pPr>
      <w:r>
        <w:rPr>
          <w:rFonts w:ascii="Arial" w:hAnsi="Arial" w:cs="Arial"/>
        </w:rPr>
        <w:t>If you want to discuss this opportunity you are welcome to contact John Healey, Professor of Forest Sciences (</w:t>
      </w:r>
      <w:hyperlink r:id="rId17" w:history="1">
        <w:r w:rsidRPr="0045142E">
          <w:rPr>
            <w:rStyle w:val="Hyperlink"/>
            <w:rFonts w:ascii="Arial" w:hAnsi="Arial" w:cs="Arial"/>
          </w:rPr>
          <w:t>j.healey@bangor.ac.uk</w:t>
        </w:r>
      </w:hyperlink>
      <w:r>
        <w:rPr>
          <w:rFonts w:ascii="Arial" w:hAnsi="Arial" w:cs="Arial"/>
        </w:rPr>
        <w:t xml:space="preserve"> ; </w:t>
      </w:r>
      <w:hyperlink r:id="rId18" w:history="1">
        <w:r w:rsidRPr="0045142E">
          <w:rPr>
            <w:rStyle w:val="Hyperlink"/>
            <w:rFonts w:ascii="Arial" w:hAnsi="Arial" w:cs="Arial"/>
          </w:rPr>
          <w:t>https://www.bangor.ac.uk/natural-sciences/staff/john-healey/en</w:t>
        </w:r>
      </w:hyperlink>
      <w:r>
        <w:rPr>
          <w:rFonts w:ascii="Arial" w:hAnsi="Arial" w:cs="Arial"/>
        </w:rPr>
        <w:t xml:space="preserve"> ).</w:t>
      </w:r>
    </w:p>
    <w:sectPr w:rsidR="0086333F" w:rsidRPr="0086333F" w:rsidSect="008A745B">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720FA"/>
    <w:multiLevelType w:val="hybridMultilevel"/>
    <w:tmpl w:val="78E2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60B6A"/>
    <w:multiLevelType w:val="hybridMultilevel"/>
    <w:tmpl w:val="1370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49"/>
    <w:rsid w:val="000A408A"/>
    <w:rsid w:val="00152460"/>
    <w:rsid w:val="001676A1"/>
    <w:rsid w:val="00197C72"/>
    <w:rsid w:val="00234826"/>
    <w:rsid w:val="003756BF"/>
    <w:rsid w:val="003A69F1"/>
    <w:rsid w:val="00452071"/>
    <w:rsid w:val="004734B9"/>
    <w:rsid w:val="005B6D99"/>
    <w:rsid w:val="0061678B"/>
    <w:rsid w:val="006E1330"/>
    <w:rsid w:val="007721D7"/>
    <w:rsid w:val="007A332F"/>
    <w:rsid w:val="007B19B9"/>
    <w:rsid w:val="007D5E18"/>
    <w:rsid w:val="00813AEE"/>
    <w:rsid w:val="0086333F"/>
    <w:rsid w:val="008A745B"/>
    <w:rsid w:val="008B4126"/>
    <w:rsid w:val="009A24D1"/>
    <w:rsid w:val="009C42A9"/>
    <w:rsid w:val="00BE31CC"/>
    <w:rsid w:val="00C1723A"/>
    <w:rsid w:val="00C62102"/>
    <w:rsid w:val="00C80049"/>
    <w:rsid w:val="00D20380"/>
    <w:rsid w:val="00DF4616"/>
    <w:rsid w:val="00E12E5E"/>
    <w:rsid w:val="00E87A51"/>
    <w:rsid w:val="00EA5BC4"/>
    <w:rsid w:val="00EC11A6"/>
    <w:rsid w:val="00F215C7"/>
    <w:rsid w:val="00F3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13D1"/>
  <w15:chartTrackingRefBased/>
  <w15:docId w15:val="{19A98013-AC88-4730-BFC9-4A3BF9BA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049"/>
    <w:rPr>
      <w:color w:val="0000FF"/>
      <w:u w:val="single"/>
    </w:rPr>
  </w:style>
  <w:style w:type="paragraph" w:styleId="NormalWeb">
    <w:name w:val="Normal (Web)"/>
    <w:basedOn w:val="Normal"/>
    <w:uiPriority w:val="99"/>
    <w:unhideWhenUsed/>
    <w:rsid w:val="00C80049"/>
    <w:pPr>
      <w:spacing w:before="100" w:beforeAutospacing="1" w:after="100" w:afterAutospacing="1"/>
    </w:pPr>
  </w:style>
  <w:style w:type="paragraph" w:styleId="CommentText">
    <w:name w:val="annotation text"/>
    <w:basedOn w:val="Normal"/>
    <w:link w:val="CommentTextChar"/>
    <w:uiPriority w:val="99"/>
    <w:semiHidden/>
    <w:unhideWhenUsed/>
    <w:rsid w:val="00C80049"/>
    <w:rPr>
      <w:sz w:val="20"/>
      <w:szCs w:val="20"/>
    </w:rPr>
  </w:style>
  <w:style w:type="character" w:customStyle="1" w:styleId="CommentTextChar">
    <w:name w:val="Comment Text Char"/>
    <w:basedOn w:val="DefaultParagraphFont"/>
    <w:link w:val="CommentText"/>
    <w:uiPriority w:val="99"/>
    <w:semiHidden/>
    <w:rsid w:val="00C80049"/>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C80049"/>
    <w:rPr>
      <w:sz w:val="16"/>
      <w:szCs w:val="16"/>
    </w:rPr>
  </w:style>
  <w:style w:type="paragraph" w:styleId="BalloonText">
    <w:name w:val="Balloon Text"/>
    <w:basedOn w:val="Normal"/>
    <w:link w:val="BalloonTextChar"/>
    <w:uiPriority w:val="99"/>
    <w:semiHidden/>
    <w:unhideWhenUsed/>
    <w:rsid w:val="00C80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049"/>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DF4616"/>
    <w:rPr>
      <w:color w:val="605E5C"/>
      <w:shd w:val="clear" w:color="auto" w:fill="E1DFDD"/>
    </w:rPr>
  </w:style>
  <w:style w:type="paragraph" w:styleId="ListParagraph">
    <w:name w:val="List Paragraph"/>
    <w:basedOn w:val="Normal"/>
    <w:uiPriority w:val="34"/>
    <w:qFormat/>
    <w:rsid w:val="00152460"/>
    <w:pPr>
      <w:ind w:left="720"/>
      <w:contextualSpacing/>
    </w:pPr>
  </w:style>
  <w:style w:type="character" w:styleId="FollowedHyperlink">
    <w:name w:val="FollowedHyperlink"/>
    <w:basedOn w:val="DefaultParagraphFont"/>
    <w:uiPriority w:val="99"/>
    <w:semiHidden/>
    <w:unhideWhenUsed/>
    <w:rsid w:val="00375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40574">
      <w:bodyDiv w:val="1"/>
      <w:marLeft w:val="0"/>
      <w:marRight w:val="0"/>
      <w:marTop w:val="0"/>
      <w:marBottom w:val="0"/>
      <w:divBdr>
        <w:top w:val="none" w:sz="0" w:space="0" w:color="auto"/>
        <w:left w:val="none" w:sz="0" w:space="0" w:color="auto"/>
        <w:bottom w:val="none" w:sz="0" w:space="0" w:color="auto"/>
        <w:right w:val="none" w:sz="0" w:space="0" w:color="auto"/>
      </w:divBdr>
    </w:div>
    <w:div w:id="1057320410">
      <w:bodyDiv w:val="1"/>
      <w:marLeft w:val="0"/>
      <w:marRight w:val="0"/>
      <w:marTop w:val="0"/>
      <w:marBottom w:val="0"/>
      <w:divBdr>
        <w:top w:val="none" w:sz="0" w:space="0" w:color="auto"/>
        <w:left w:val="none" w:sz="0" w:space="0" w:color="auto"/>
        <w:bottom w:val="none" w:sz="0" w:space="0" w:color="auto"/>
        <w:right w:val="none" w:sz="0" w:space="0" w:color="auto"/>
      </w:divBdr>
    </w:div>
    <w:div w:id="1242180044">
      <w:bodyDiv w:val="1"/>
      <w:marLeft w:val="0"/>
      <w:marRight w:val="0"/>
      <w:marTop w:val="0"/>
      <w:marBottom w:val="0"/>
      <w:divBdr>
        <w:top w:val="none" w:sz="0" w:space="0" w:color="auto"/>
        <w:left w:val="none" w:sz="0" w:space="0" w:color="auto"/>
        <w:bottom w:val="none" w:sz="0" w:space="0" w:color="auto"/>
        <w:right w:val="none" w:sz="0" w:space="0" w:color="auto"/>
      </w:divBdr>
      <w:divsChild>
        <w:div w:id="1793090399">
          <w:marLeft w:val="0"/>
          <w:marRight w:val="0"/>
          <w:marTop w:val="0"/>
          <w:marBottom w:val="0"/>
          <w:divBdr>
            <w:top w:val="none" w:sz="0" w:space="0" w:color="auto"/>
            <w:left w:val="none" w:sz="0" w:space="0" w:color="auto"/>
            <w:bottom w:val="none" w:sz="0" w:space="0" w:color="auto"/>
            <w:right w:val="none" w:sz="0" w:space="0" w:color="auto"/>
          </w:divBdr>
          <w:divsChild>
            <w:div w:id="1809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agroforestry.org/" TargetMode="External"/><Relationship Id="rId13" Type="http://schemas.openxmlformats.org/officeDocument/2006/relationships/hyperlink" Target="http://www.ecw.ac.uk/aboutus.html" TargetMode="External"/><Relationship Id="rId18" Type="http://schemas.openxmlformats.org/officeDocument/2006/relationships/hyperlink" Target="https://www.bangor.ac.uk/natural-sciences/staff/john-healey/en" TargetMode="External"/><Relationship Id="rId3" Type="http://schemas.openxmlformats.org/officeDocument/2006/relationships/settings" Target="settings.xml"/><Relationship Id="rId7" Type="http://schemas.openxmlformats.org/officeDocument/2006/relationships/hyperlink" Target="http://nrn-lcee.ac.uk/" TargetMode="External"/><Relationship Id="rId12" Type="http://schemas.openxmlformats.org/officeDocument/2006/relationships/hyperlink" Target="https://www.bangor.ac.uk/natural-sciences/subject-areas/forestry/forestry-alumni.php.en" TargetMode="External"/><Relationship Id="rId17" Type="http://schemas.openxmlformats.org/officeDocument/2006/relationships/hyperlink" Target="mailto:j.healey@bangor.ac.uk" TargetMode="External"/><Relationship Id="rId2" Type="http://schemas.openxmlformats.org/officeDocument/2006/relationships/styles" Target="styles.xml"/><Relationship Id="rId16" Type="http://schemas.openxmlformats.org/officeDocument/2006/relationships/hyperlink" Target="http://treborth.bangor.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vision-dtp.org/" TargetMode="External"/><Relationship Id="rId11" Type="http://schemas.openxmlformats.org/officeDocument/2006/relationships/hyperlink" Target="https://www.thetimes.co.uk/article/good-university-guide-in-full-tp6dzs7wn" TargetMode="External"/><Relationship Id="rId5" Type="http://schemas.openxmlformats.org/officeDocument/2006/relationships/hyperlink" Target="https://jobs.bangor.ac.uk/details.php.en?id=QLYFK026203F3VBQB7V68LOTX&amp;nPostingID=5450&amp;nPostingTargetID=5850&amp;mask=stdext&amp;lg=UK" TargetMode="External"/><Relationship Id="rId15" Type="http://schemas.openxmlformats.org/officeDocument/2006/relationships/hyperlink" Target="https://www.bangor.ac.uk/natural-sciences/research/environment-natural-resources-and-geography/facilities/henfaes.php.en" TargetMode="External"/><Relationship Id="rId10" Type="http://schemas.openxmlformats.org/officeDocument/2006/relationships/hyperlink" Target="https://www.cifo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tie.ac.cr/en/" TargetMode="External"/><Relationship Id="rId14" Type="http://schemas.openxmlformats.org/officeDocument/2006/relationships/hyperlink" Target="https://www.bangor.ac.uk/natural-sciences/research/environment-natural-resources-and-geography/facilities/henfaes_bangor_diverse.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3</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Healey</dc:creator>
  <cp:keywords/>
  <dc:description/>
  <cp:lastModifiedBy>John Healey</cp:lastModifiedBy>
  <cp:revision>3</cp:revision>
  <dcterms:created xsi:type="dcterms:W3CDTF">2021-03-11T12:58:00Z</dcterms:created>
  <dcterms:modified xsi:type="dcterms:W3CDTF">2021-03-25T20:56:00Z</dcterms:modified>
</cp:coreProperties>
</file>