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C2" w:rsidRPr="00C32E3A" w:rsidRDefault="002B0AC2" w:rsidP="002B0AC2">
      <w:pPr>
        <w:rPr>
          <w:b/>
        </w:rPr>
      </w:pPr>
      <w:r w:rsidRPr="00C32E3A">
        <w:rPr>
          <w:b/>
        </w:rPr>
        <w:t>Post-doctoral</w:t>
      </w:r>
      <w:r w:rsidR="0078215C">
        <w:rPr>
          <w:b/>
        </w:rPr>
        <w:t xml:space="preserve"> fellow</w:t>
      </w:r>
      <w:r w:rsidRPr="00C32E3A">
        <w:rPr>
          <w:b/>
        </w:rPr>
        <w:t xml:space="preserve"> position</w:t>
      </w:r>
    </w:p>
    <w:p w:rsidR="003D68A3" w:rsidRDefault="003D68A3" w:rsidP="003D68A3">
      <w:r w:rsidRPr="000F7A3D">
        <w:rPr>
          <w:szCs w:val="24"/>
        </w:rPr>
        <w:t>The School of Forestry and Wildlife Sciences at Auburn University</w:t>
      </w:r>
      <w:r>
        <w:rPr>
          <w:szCs w:val="24"/>
        </w:rPr>
        <w:t>, Auburn, Alabama</w:t>
      </w:r>
      <w:r w:rsidRPr="000F7A3D">
        <w:rPr>
          <w:szCs w:val="24"/>
        </w:rPr>
        <w:t xml:space="preserve"> is seeking cand</w:t>
      </w:r>
      <w:r>
        <w:rPr>
          <w:szCs w:val="24"/>
        </w:rPr>
        <w:t>idates for the position of Post-</w:t>
      </w:r>
      <w:r w:rsidRPr="000F7A3D">
        <w:rPr>
          <w:szCs w:val="24"/>
        </w:rPr>
        <w:t>Doctoral Fellow</w:t>
      </w:r>
      <w:r>
        <w:rPr>
          <w:szCs w:val="24"/>
        </w:rPr>
        <w:t xml:space="preserve">.   This is a one year, limited term non-tenure track position and is funded from external sources.  Continued employment is contingent on availability of funding and satisfactory performance for a maximum period of four years.  </w:t>
      </w:r>
      <w:r>
        <w:t>The selected candidate will be interacting and communicating with stakeholders including regional forest seedling growers and seed production representatives.  It is expected that research undertaken will be published in peer-reviewed journals, and communicated through scientific presentations, field days and stakeholder interactions.</w:t>
      </w:r>
    </w:p>
    <w:p w:rsidR="003D68A3" w:rsidRDefault="003D68A3" w:rsidP="003D68A3">
      <w:r>
        <w:rPr>
          <w:b/>
        </w:rPr>
        <w:t>Qualifications</w:t>
      </w:r>
      <w:r w:rsidRPr="00D163FF">
        <w:rPr>
          <w:b/>
        </w:rPr>
        <w:t>:</w:t>
      </w:r>
      <w:r>
        <w:t xml:space="preserve">   A</w:t>
      </w:r>
      <w:r w:rsidRPr="00C32E3A">
        <w:t xml:space="preserve"> Ph.D. in Plant Pathology, microbiology, molecular biology or a related field of study that has equipped the applicant with the necessary knowledge, skills and abilities to perform the duties and responsibilities of the position. </w:t>
      </w:r>
      <w:r>
        <w:t xml:space="preserve"> </w:t>
      </w:r>
      <w:r w:rsidRPr="00C32E3A">
        <w:t xml:space="preserve">Knowledge of standard molecular techniques (DNA extraction, PCR, etc.) and bioinformatics is desirable. </w:t>
      </w:r>
      <w:r>
        <w:t xml:space="preserve"> They should also be innovative, self-driven and have good communication skills with an interest in applied research.  </w:t>
      </w:r>
      <w:r w:rsidRPr="000F7A3D">
        <w:rPr>
          <w:szCs w:val="24"/>
        </w:rPr>
        <w:t>The candidate selected for the position must be able to meet eligibility requirement</w:t>
      </w:r>
      <w:r>
        <w:rPr>
          <w:szCs w:val="24"/>
        </w:rPr>
        <w:t>s</w:t>
      </w:r>
      <w:r w:rsidRPr="000F7A3D">
        <w:rPr>
          <w:szCs w:val="24"/>
        </w:rPr>
        <w:t xml:space="preserve"> for work in the United States </w:t>
      </w:r>
      <w:r>
        <w:rPr>
          <w:szCs w:val="24"/>
        </w:rPr>
        <w:t>at</w:t>
      </w:r>
      <w:r w:rsidRPr="000F7A3D">
        <w:rPr>
          <w:szCs w:val="24"/>
        </w:rPr>
        <w:t xml:space="preserve"> the</w:t>
      </w:r>
      <w:r>
        <w:rPr>
          <w:szCs w:val="24"/>
        </w:rPr>
        <w:t xml:space="preserve"> time</w:t>
      </w:r>
      <w:r w:rsidRPr="000F7A3D">
        <w:rPr>
          <w:szCs w:val="24"/>
        </w:rPr>
        <w:t xml:space="preserve"> appointment </w:t>
      </w:r>
      <w:r>
        <w:rPr>
          <w:szCs w:val="24"/>
        </w:rPr>
        <w:t xml:space="preserve">is scheduled to begin and </w:t>
      </w:r>
      <w:r w:rsidRPr="000F7A3D">
        <w:rPr>
          <w:szCs w:val="24"/>
        </w:rPr>
        <w:t>continue working legally for the proposed term of the appointment</w:t>
      </w:r>
      <w:r>
        <w:rPr>
          <w:szCs w:val="24"/>
        </w:rPr>
        <w:t>; excellent communications skills required, both written and oral.</w:t>
      </w:r>
    </w:p>
    <w:p w:rsidR="002B0AC2" w:rsidRDefault="003D68A3" w:rsidP="00BB4052">
      <w:r>
        <w:rPr>
          <w:b/>
        </w:rPr>
        <w:t>Responsibilities</w:t>
      </w:r>
      <w:r w:rsidR="002B0AC2" w:rsidRPr="00D163FF">
        <w:rPr>
          <w:b/>
        </w:rPr>
        <w:t>:</w:t>
      </w:r>
      <w:r w:rsidR="002B0AC2">
        <w:t xml:space="preserve"> </w:t>
      </w:r>
      <w:r w:rsidR="00C32E3A">
        <w:t>The position will focus on</w:t>
      </w:r>
      <w:r w:rsidR="00BB4052">
        <w:t xml:space="preserve"> comparing</w:t>
      </w:r>
      <w:r w:rsidR="00BB4052" w:rsidRPr="00BB4052">
        <w:t xml:space="preserve"> the rapid screening protocol</w:t>
      </w:r>
      <w:r w:rsidR="00BB4052">
        <w:t xml:space="preserve"> for Fusarium circinatum</w:t>
      </w:r>
      <w:r w:rsidR="00BB4052" w:rsidRPr="00BB4052">
        <w:t xml:space="preserve"> to the blotter paper method to confirm the presence or absence of the pathogen on/in southern pine seed that can be used for pest risk assessment</w:t>
      </w:r>
      <w:r w:rsidR="00BB4052">
        <w:t xml:space="preserve"> of an invasive fungal pathogen.  </w:t>
      </w:r>
      <w:r w:rsidR="00BB4052" w:rsidRPr="00BB4052">
        <w:t xml:space="preserve">Primers for various Fusarium species have been </w:t>
      </w:r>
      <w:r w:rsidR="00BB4052">
        <w:t>identified u</w:t>
      </w:r>
      <w:r w:rsidR="00BB4052" w:rsidRPr="00BB4052">
        <w:t xml:space="preserve">tilizing the b-tubulin gene and nuclear </w:t>
      </w:r>
      <w:proofErr w:type="spellStart"/>
      <w:r w:rsidR="00BB4052" w:rsidRPr="00BB4052">
        <w:t>rDNA</w:t>
      </w:r>
      <w:proofErr w:type="spellEnd"/>
      <w:r w:rsidR="00BB4052" w:rsidRPr="00BB4052">
        <w:t xml:space="preserve"> ITS region to determine specific conserved regions that can be used for species iden</w:t>
      </w:r>
      <w:r w:rsidR="00BB4052">
        <w:t>tification</w:t>
      </w:r>
      <w:r w:rsidR="00BB4052" w:rsidRPr="00BB4052">
        <w:t xml:space="preserve">.   Primers for these regions will be applied to </w:t>
      </w:r>
      <w:r w:rsidR="00BB4052" w:rsidRPr="00C32E3A">
        <w:rPr>
          <w:i/>
        </w:rPr>
        <w:t>Fusarium circinatum</w:t>
      </w:r>
      <w:r w:rsidR="00BB4052" w:rsidRPr="00BB4052">
        <w:t xml:space="preserve"> for PCR amplification, sequenced to identify a conserved region and applied in a PCR-based rapid detection system</w:t>
      </w:r>
      <w:r w:rsidR="00C32E3A">
        <w:t xml:space="preserve"> on </w:t>
      </w:r>
      <w:proofErr w:type="spellStart"/>
      <w:r w:rsidR="00C32E3A" w:rsidRPr="00C32E3A">
        <w:rPr>
          <w:i/>
        </w:rPr>
        <w:t>Pinus</w:t>
      </w:r>
      <w:proofErr w:type="spellEnd"/>
      <w:r w:rsidR="00C32E3A" w:rsidRPr="00C32E3A">
        <w:rPr>
          <w:i/>
        </w:rPr>
        <w:t xml:space="preserve"> </w:t>
      </w:r>
      <w:proofErr w:type="spellStart"/>
      <w:r w:rsidR="00C32E3A" w:rsidRPr="00C32E3A">
        <w:rPr>
          <w:i/>
        </w:rPr>
        <w:t>sp</w:t>
      </w:r>
      <w:proofErr w:type="spellEnd"/>
      <w:r w:rsidR="00C32E3A">
        <w:t xml:space="preserve"> seed and planting material</w:t>
      </w:r>
      <w:r w:rsidR="00BB4052" w:rsidRPr="00BB4052">
        <w:t xml:space="preserve">.  </w:t>
      </w:r>
    </w:p>
    <w:p w:rsidR="003D68A3" w:rsidRDefault="003D68A3" w:rsidP="003D68A3">
      <w:pPr>
        <w:widowControl w:val="0"/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spacing w:after="0" w:line="218" w:lineRule="auto"/>
        <w:ind w:right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D68A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Women and minorities are encouraged to apply.</w:t>
      </w:r>
    </w:p>
    <w:p w:rsidR="00F7239C" w:rsidRDefault="00F7239C" w:rsidP="003D68A3">
      <w:pPr>
        <w:widowControl w:val="0"/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spacing w:after="0" w:line="218" w:lineRule="auto"/>
        <w:ind w:right="18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D68A3" w:rsidRPr="003D68A3" w:rsidRDefault="003D68A3" w:rsidP="00EC1F77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ind w:right="187"/>
        <w:jc w:val="both"/>
        <w:rPr>
          <w:rFonts w:eastAsia="Times New Roman" w:cstheme="minorHAnsi"/>
          <w:snapToGrid w:val="0"/>
        </w:rPr>
      </w:pPr>
      <w:r w:rsidRPr="00F7239C">
        <w:rPr>
          <w:rFonts w:cstheme="minorHAnsi"/>
          <w:b/>
        </w:rPr>
        <w:t>To apply</w:t>
      </w:r>
      <w:r w:rsidRPr="003D68A3">
        <w:rPr>
          <w:rFonts w:cstheme="minorHAnsi"/>
        </w:rPr>
        <w:t xml:space="preserve">:  </w:t>
      </w:r>
      <w:r w:rsidRPr="003D68A3">
        <w:rPr>
          <w:rFonts w:eastAsia="Times New Roman" w:cstheme="minorHAnsi"/>
          <w:snapToGrid w:val="0"/>
        </w:rPr>
        <w:t>Interested applicants should provide a formal letter of application, a complete biographical resume</w:t>
      </w:r>
      <w:r w:rsidR="00EC1F77">
        <w:rPr>
          <w:rFonts w:eastAsia="Times New Roman" w:cstheme="minorHAnsi"/>
          <w:snapToGrid w:val="0"/>
        </w:rPr>
        <w:t xml:space="preserve"> including a list of refereed publications</w:t>
      </w:r>
      <w:r w:rsidRPr="003D68A3">
        <w:rPr>
          <w:rFonts w:eastAsia="Times New Roman" w:cstheme="minorHAnsi"/>
          <w:snapToGrid w:val="0"/>
        </w:rPr>
        <w:t xml:space="preserve">, </w:t>
      </w:r>
      <w:r w:rsidR="00F7239C">
        <w:rPr>
          <w:rFonts w:eastAsia="Times New Roman" w:cstheme="minorHAnsi"/>
          <w:snapToGrid w:val="0"/>
        </w:rPr>
        <w:t xml:space="preserve">official </w:t>
      </w:r>
      <w:r w:rsidRPr="003D68A3">
        <w:rPr>
          <w:rFonts w:eastAsia="Times New Roman" w:cstheme="minorHAnsi"/>
          <w:snapToGrid w:val="0"/>
        </w:rPr>
        <w:t xml:space="preserve">transcripts, and the names of </w:t>
      </w:r>
      <w:r w:rsidR="00F7239C">
        <w:rPr>
          <w:rFonts w:eastAsia="Times New Roman" w:cstheme="minorHAnsi"/>
          <w:snapToGrid w:val="0"/>
        </w:rPr>
        <w:t>three</w:t>
      </w:r>
      <w:r w:rsidRPr="003D68A3">
        <w:rPr>
          <w:rFonts w:eastAsia="Times New Roman" w:cstheme="minorHAnsi"/>
          <w:snapToGrid w:val="0"/>
        </w:rPr>
        <w:t xml:space="preserve"> references (name, address, phone number, and email addresses) who may be contacted for letters of recommendation. This information should be sent to:</w:t>
      </w:r>
      <w:r w:rsidR="00F7239C">
        <w:rPr>
          <w:rFonts w:eastAsia="Times New Roman" w:cstheme="minorHAnsi"/>
          <w:snapToGrid w:val="0"/>
        </w:rPr>
        <w:t xml:space="preserve">  </w:t>
      </w:r>
      <w:r w:rsidRPr="003D68A3">
        <w:rPr>
          <w:rFonts w:eastAsia="Times New Roman" w:cstheme="minorHAnsi"/>
          <w:snapToGrid w:val="0"/>
        </w:rPr>
        <w:t xml:space="preserve">Pam Beasley, Executive Coordinator, Auburn University, School of Forestry and Wildlife Sciences, 602 Duncan Drive Auburn, AL  36849-5418.   For additional </w:t>
      </w:r>
      <w:r w:rsidR="00F7239C">
        <w:rPr>
          <w:rFonts w:eastAsia="Times New Roman" w:cstheme="minorHAnsi"/>
          <w:snapToGrid w:val="0"/>
        </w:rPr>
        <w:t>inquiries ab</w:t>
      </w:r>
      <w:r w:rsidRPr="003D68A3">
        <w:rPr>
          <w:rFonts w:eastAsia="Times New Roman" w:cstheme="minorHAnsi"/>
          <w:snapToGrid w:val="0"/>
        </w:rPr>
        <w:t>out the position, please contact</w:t>
      </w:r>
      <w:r w:rsidR="00F7239C">
        <w:rPr>
          <w:rFonts w:eastAsia="Times New Roman" w:cstheme="minorHAnsi"/>
          <w:snapToGrid w:val="0"/>
        </w:rPr>
        <w:t xml:space="preserve"> </w:t>
      </w:r>
      <w:r w:rsidR="00F7239C" w:rsidRPr="002B0AC2">
        <w:t>Dr. Scott Enebak 602 Duncan Drive, Auburn University, AL, 36849.  Phone: 334.844.1028</w:t>
      </w:r>
    </w:p>
    <w:p w:rsidR="00F7239C" w:rsidRDefault="00F7239C" w:rsidP="00BB4052">
      <w:r>
        <w:t xml:space="preserve">Only complete application materials will be considered.  Review </w:t>
      </w:r>
      <w:r w:rsidR="002B0AC2" w:rsidRPr="002B0AC2">
        <w:t xml:space="preserve">of applications will begin on August </w:t>
      </w:r>
      <w:r w:rsidR="00C26FFE">
        <w:t>20</w:t>
      </w:r>
      <w:bookmarkStart w:id="0" w:name="_GoBack"/>
      <w:bookmarkEnd w:id="0"/>
      <w:r w:rsidR="002B0AC2" w:rsidRPr="002B0AC2">
        <w:t xml:space="preserve">, 2013, and </w:t>
      </w:r>
      <w:r>
        <w:t>will continue until a suitable applicant is identified.</w:t>
      </w:r>
    </w:p>
    <w:p w:rsidR="002B0AC2" w:rsidRPr="00F7239C" w:rsidRDefault="002B0AC2" w:rsidP="00F7239C">
      <w:pPr>
        <w:jc w:val="center"/>
        <w:rPr>
          <w:b/>
        </w:rPr>
      </w:pPr>
      <w:r w:rsidRPr="00F7239C">
        <w:rPr>
          <w:b/>
        </w:rPr>
        <w:t xml:space="preserve">Auburn University is an </w:t>
      </w:r>
      <w:r w:rsidR="00F7239C" w:rsidRPr="00F7239C">
        <w:rPr>
          <w:b/>
        </w:rPr>
        <w:t>Affirmative Action/E</w:t>
      </w:r>
      <w:r w:rsidRPr="00F7239C">
        <w:rPr>
          <w:b/>
        </w:rPr>
        <w:t xml:space="preserve">qual </w:t>
      </w:r>
      <w:r w:rsidR="00F7239C">
        <w:rPr>
          <w:b/>
        </w:rPr>
        <w:t>O</w:t>
      </w:r>
      <w:r w:rsidR="00F7239C" w:rsidRPr="00F7239C">
        <w:rPr>
          <w:b/>
        </w:rPr>
        <w:t>pportunity E</w:t>
      </w:r>
      <w:r w:rsidRPr="00F7239C">
        <w:rPr>
          <w:b/>
        </w:rPr>
        <w:t>mployer</w:t>
      </w:r>
    </w:p>
    <w:sectPr w:rsidR="002B0AC2" w:rsidRPr="00F7239C" w:rsidSect="00BB4052"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52"/>
    <w:rsid w:val="000B45B3"/>
    <w:rsid w:val="002B0AC2"/>
    <w:rsid w:val="00375A98"/>
    <w:rsid w:val="003D68A3"/>
    <w:rsid w:val="004D1544"/>
    <w:rsid w:val="0078215C"/>
    <w:rsid w:val="00BB4052"/>
    <w:rsid w:val="00C26FFE"/>
    <w:rsid w:val="00C32E3A"/>
    <w:rsid w:val="00C926CB"/>
    <w:rsid w:val="00D163FF"/>
    <w:rsid w:val="00D41FF5"/>
    <w:rsid w:val="00EC1F77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ENEBASA</dc:creator>
  <cp:lastModifiedBy>Pam Beasley</cp:lastModifiedBy>
  <cp:revision>2</cp:revision>
  <cp:lastPrinted>2013-07-22T16:40:00Z</cp:lastPrinted>
  <dcterms:created xsi:type="dcterms:W3CDTF">2013-07-25T19:25:00Z</dcterms:created>
  <dcterms:modified xsi:type="dcterms:W3CDTF">2013-07-25T19:25:00Z</dcterms:modified>
</cp:coreProperties>
</file>