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A1" w:rsidRPr="00D05312" w:rsidRDefault="0045130E" w:rsidP="00D319A1">
      <w:pPr>
        <w:tabs>
          <w:tab w:val="left" w:pos="0"/>
        </w:tabs>
        <w:jc w:val="center"/>
        <w:rPr>
          <w:b/>
          <w:snapToGrid w:val="0"/>
          <w:sz w:val="22"/>
          <w:szCs w:val="22"/>
          <w:lang w:val="en-GB"/>
        </w:rPr>
      </w:pPr>
      <w:r w:rsidRPr="00D05312">
        <w:rPr>
          <w:b/>
          <w:noProof/>
          <w:sz w:val="2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523240"/>
            <wp:effectExtent l="19050" t="19050" r="19050" b="10160"/>
            <wp:wrapSquare wrapText="bothSides"/>
            <wp:docPr id="2" name="Obrázok 2" descr="logoIUFR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UFRO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2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6B" w:rsidRDefault="0001156B" w:rsidP="00327CF2">
      <w:pPr>
        <w:jc w:val="center"/>
        <w:rPr>
          <w:b/>
          <w:sz w:val="22"/>
          <w:lang w:val="en-GB"/>
        </w:rPr>
      </w:pPr>
    </w:p>
    <w:p w:rsidR="0001156B" w:rsidRPr="00D05312" w:rsidRDefault="0001156B" w:rsidP="00327CF2">
      <w:pPr>
        <w:jc w:val="center"/>
        <w:rPr>
          <w:b/>
          <w:sz w:val="22"/>
          <w:lang w:val="en-GB"/>
        </w:rPr>
      </w:pPr>
    </w:p>
    <w:p w:rsidR="0045130E" w:rsidRPr="004613E2" w:rsidRDefault="0045130E" w:rsidP="00B63BB5">
      <w:pPr>
        <w:ind w:left="2832" w:firstLine="708"/>
        <w:rPr>
          <w:b/>
          <w:sz w:val="22"/>
        </w:rPr>
      </w:pPr>
      <w:r w:rsidRPr="004613E2">
        <w:rPr>
          <w:b/>
          <w:sz w:val="22"/>
        </w:rPr>
        <w:t>17</w:t>
      </w:r>
      <w:r w:rsidRPr="004613E2">
        <w:rPr>
          <w:b/>
          <w:sz w:val="22"/>
          <w:vertAlign w:val="superscript"/>
        </w:rPr>
        <w:t>th</w:t>
      </w:r>
      <w:r w:rsidRPr="004613E2">
        <w:rPr>
          <w:b/>
          <w:sz w:val="22"/>
        </w:rPr>
        <w:t xml:space="preserve"> International Symposium </w:t>
      </w:r>
    </w:p>
    <w:p w:rsidR="0045130E" w:rsidRPr="004613E2" w:rsidRDefault="0045130E" w:rsidP="0045130E">
      <w:pPr>
        <w:jc w:val="center"/>
        <w:rPr>
          <w:sz w:val="22"/>
        </w:rPr>
      </w:pPr>
      <w:r w:rsidRPr="004613E2">
        <w:rPr>
          <w:sz w:val="22"/>
        </w:rPr>
        <w:t>on</w:t>
      </w:r>
    </w:p>
    <w:p w:rsidR="0045130E" w:rsidRPr="004613E2" w:rsidRDefault="0045130E" w:rsidP="0045130E">
      <w:pPr>
        <w:jc w:val="center"/>
        <w:rPr>
          <w:sz w:val="22"/>
        </w:rPr>
      </w:pPr>
      <w:bookmarkStart w:id="0" w:name="_GoBack"/>
      <w:bookmarkEnd w:id="0"/>
    </w:p>
    <w:p w:rsidR="0045130E" w:rsidRPr="004613E2" w:rsidRDefault="0045130E" w:rsidP="0045130E">
      <w:pPr>
        <w:jc w:val="center"/>
        <w:rPr>
          <w:sz w:val="22"/>
        </w:rPr>
      </w:pPr>
      <w:r w:rsidRPr="004613E2">
        <w:rPr>
          <w:b/>
          <w:snapToGrid w:val="0"/>
        </w:rPr>
        <w:t>Legal Aspects of European Forest Sustainable Development</w:t>
      </w:r>
    </w:p>
    <w:p w:rsidR="0045130E" w:rsidRPr="004613E2" w:rsidRDefault="0045130E" w:rsidP="0045130E">
      <w:pPr>
        <w:jc w:val="center"/>
        <w:rPr>
          <w:sz w:val="22"/>
        </w:rPr>
      </w:pPr>
    </w:p>
    <w:p w:rsidR="0045130E" w:rsidRPr="004613E2" w:rsidRDefault="0045130E" w:rsidP="0045130E">
      <w:pPr>
        <w:jc w:val="center"/>
      </w:pPr>
      <w:r w:rsidRPr="004613E2">
        <w:t>Prague, Czech Republic</w:t>
      </w:r>
    </w:p>
    <w:p w:rsidR="0045130E" w:rsidRPr="004613E2" w:rsidRDefault="0045130E" w:rsidP="0045130E">
      <w:pPr>
        <w:jc w:val="center"/>
      </w:pPr>
      <w:r w:rsidRPr="004613E2">
        <w:t>May 18 – 20, 2016</w:t>
      </w:r>
    </w:p>
    <w:p w:rsidR="0045130E" w:rsidRPr="004613E2" w:rsidRDefault="0045130E" w:rsidP="0045130E">
      <w:pPr>
        <w:jc w:val="center"/>
        <w:rPr>
          <w:sz w:val="22"/>
        </w:rPr>
      </w:pPr>
    </w:p>
    <w:p w:rsidR="0045130E" w:rsidRPr="004613E2" w:rsidRDefault="0045130E" w:rsidP="0045130E">
      <w:pPr>
        <w:pStyle w:val="Nadpis7"/>
      </w:pPr>
      <w:r w:rsidRPr="004613E2">
        <w:t>Pre-Registration Form</w:t>
      </w:r>
    </w:p>
    <w:p w:rsidR="0045130E" w:rsidRPr="004613E2" w:rsidRDefault="0045130E" w:rsidP="0045130E">
      <w:pPr>
        <w:jc w:val="center"/>
        <w:rPr>
          <w:b/>
          <w:sz w:val="22"/>
        </w:rPr>
      </w:pPr>
    </w:p>
    <w:p w:rsidR="0045130E" w:rsidRPr="004613E2" w:rsidRDefault="0045130E" w:rsidP="0045130E">
      <w:pPr>
        <w:rPr>
          <w:sz w:val="22"/>
        </w:rPr>
      </w:pPr>
      <w:r w:rsidRPr="004613E2">
        <w:rPr>
          <w:sz w:val="22"/>
        </w:rPr>
        <w:t>Please complete and return to Rastislav Sulek (</w:t>
      </w:r>
      <w:hyperlink r:id="rId8" w:history="1">
        <w:r w:rsidRPr="004613E2">
          <w:rPr>
            <w:rStyle w:val="Hypertextovprepojenie"/>
            <w:sz w:val="22"/>
          </w:rPr>
          <w:t>rastislav.sulek@tuzvo.sk</w:t>
        </w:r>
      </w:hyperlink>
      <w:r w:rsidRPr="004613E2">
        <w:rPr>
          <w:sz w:val="22"/>
        </w:rPr>
        <w:t>) by March</w:t>
      </w:r>
      <w:r w:rsidRPr="004613E2">
        <w:rPr>
          <w:b/>
          <w:sz w:val="22"/>
        </w:rPr>
        <w:t xml:space="preserve"> 15, 2016. </w:t>
      </w:r>
    </w:p>
    <w:p w:rsidR="0045130E" w:rsidRPr="004613E2" w:rsidRDefault="0045130E" w:rsidP="0045130E">
      <w:pPr>
        <w:jc w:val="both"/>
        <w:rPr>
          <w:sz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5"/>
        <w:gridCol w:w="1204"/>
        <w:gridCol w:w="1205"/>
        <w:gridCol w:w="211"/>
        <w:gridCol w:w="994"/>
        <w:gridCol w:w="638"/>
        <w:gridCol w:w="567"/>
        <w:gridCol w:w="1205"/>
        <w:gridCol w:w="1205"/>
      </w:tblGrid>
      <w:tr w:rsidR="0045130E" w:rsidRPr="004613E2" w:rsidTr="005D1B08">
        <w:trPr>
          <w:trHeight w:val="360"/>
        </w:trPr>
        <w:tc>
          <w:tcPr>
            <w:tcW w:w="4605" w:type="dxa"/>
            <w:gridSpan w:val="4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Last name:</w:t>
            </w:r>
          </w:p>
        </w:tc>
        <w:tc>
          <w:tcPr>
            <w:tcW w:w="4609" w:type="dxa"/>
            <w:gridSpan w:val="5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First name:</w:t>
            </w:r>
          </w:p>
        </w:tc>
      </w:tr>
      <w:tr w:rsidR="0045130E" w:rsidRPr="004613E2" w:rsidTr="005D1B08">
        <w:trPr>
          <w:trHeight w:val="360"/>
        </w:trPr>
        <w:tc>
          <w:tcPr>
            <w:tcW w:w="9214" w:type="dxa"/>
            <w:gridSpan w:val="9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Organisation: </w:t>
            </w:r>
          </w:p>
        </w:tc>
      </w:tr>
      <w:tr w:rsidR="0045130E" w:rsidRPr="004613E2" w:rsidTr="005D1B08">
        <w:trPr>
          <w:trHeight w:val="360"/>
        </w:trPr>
        <w:tc>
          <w:tcPr>
            <w:tcW w:w="9214" w:type="dxa"/>
            <w:gridSpan w:val="9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Address:</w:t>
            </w:r>
          </w:p>
        </w:tc>
      </w:tr>
      <w:tr w:rsidR="0045130E" w:rsidRPr="004613E2" w:rsidTr="005D1B08">
        <w:trPr>
          <w:trHeight w:val="360"/>
        </w:trPr>
        <w:tc>
          <w:tcPr>
            <w:tcW w:w="4605" w:type="dxa"/>
            <w:gridSpan w:val="4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City:</w:t>
            </w:r>
          </w:p>
        </w:tc>
        <w:tc>
          <w:tcPr>
            <w:tcW w:w="4609" w:type="dxa"/>
            <w:gridSpan w:val="5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Province/state:</w:t>
            </w:r>
          </w:p>
        </w:tc>
      </w:tr>
      <w:tr w:rsidR="0045130E" w:rsidRPr="004613E2" w:rsidTr="005D1B08">
        <w:trPr>
          <w:trHeight w:val="360"/>
        </w:trPr>
        <w:tc>
          <w:tcPr>
            <w:tcW w:w="4605" w:type="dxa"/>
            <w:gridSpan w:val="4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Postal/Zip code:</w:t>
            </w:r>
          </w:p>
        </w:tc>
        <w:tc>
          <w:tcPr>
            <w:tcW w:w="4609" w:type="dxa"/>
            <w:gridSpan w:val="5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Country:</w:t>
            </w:r>
          </w:p>
        </w:tc>
      </w:tr>
      <w:tr w:rsidR="0045130E" w:rsidRPr="004613E2" w:rsidTr="005D1B08">
        <w:trPr>
          <w:trHeight w:val="360"/>
        </w:trPr>
        <w:tc>
          <w:tcPr>
            <w:tcW w:w="4605" w:type="dxa"/>
            <w:gridSpan w:val="4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Phone:</w:t>
            </w:r>
          </w:p>
        </w:tc>
        <w:tc>
          <w:tcPr>
            <w:tcW w:w="4609" w:type="dxa"/>
            <w:gridSpan w:val="5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Fax:</w:t>
            </w:r>
          </w:p>
        </w:tc>
      </w:tr>
      <w:tr w:rsidR="0045130E" w:rsidRPr="004613E2" w:rsidTr="005D1B08">
        <w:trPr>
          <w:trHeight w:val="360"/>
        </w:trPr>
        <w:tc>
          <w:tcPr>
            <w:tcW w:w="9214" w:type="dxa"/>
            <w:gridSpan w:val="9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E-mail:</w:t>
            </w:r>
          </w:p>
        </w:tc>
      </w:tr>
      <w:tr w:rsidR="0045130E" w:rsidRPr="004613E2" w:rsidTr="005D1B08">
        <w:trPr>
          <w:cantSplit/>
          <w:trHeight w:val="414"/>
        </w:trPr>
        <w:tc>
          <w:tcPr>
            <w:tcW w:w="9214" w:type="dxa"/>
            <w:gridSpan w:val="9"/>
            <w:vAlign w:val="center"/>
          </w:tcPr>
          <w:p w:rsidR="0045130E" w:rsidRPr="004613E2" w:rsidRDefault="0045130E" w:rsidP="005D1B08">
            <w:pPr>
              <w:rPr>
                <w:sz w:val="22"/>
              </w:rPr>
            </w:pPr>
            <w:r w:rsidRPr="004613E2">
              <w:rPr>
                <w:sz w:val="22"/>
              </w:rPr>
              <w:t xml:space="preserve">I plan to travel by:         plane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  bus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  train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>;   other ………………….......... (please specify)</w:t>
            </w:r>
          </w:p>
          <w:p w:rsidR="0045130E" w:rsidRPr="004613E2" w:rsidRDefault="0045130E" w:rsidP="005D1B08">
            <w:pPr>
              <w:rPr>
                <w:sz w:val="22"/>
              </w:rPr>
            </w:pPr>
            <w:r w:rsidRPr="004613E2">
              <w:rPr>
                <w:sz w:val="22"/>
              </w:rPr>
              <w:t>and arrive at (PLS specify airport/station) …………………………………………………</w:t>
            </w:r>
          </w:p>
          <w:p w:rsidR="0045130E" w:rsidRPr="004613E2" w:rsidRDefault="0045130E" w:rsidP="005D1B08">
            <w:pPr>
              <w:rPr>
                <w:sz w:val="22"/>
              </w:rPr>
            </w:pPr>
          </w:p>
        </w:tc>
      </w:tr>
      <w:tr w:rsidR="0045130E" w:rsidRPr="004613E2" w:rsidTr="005D1B08">
        <w:trPr>
          <w:cantSplit/>
        </w:trPr>
        <w:tc>
          <w:tcPr>
            <w:tcW w:w="1985" w:type="dxa"/>
          </w:tcPr>
          <w:p w:rsidR="0045130E" w:rsidRPr="004613E2" w:rsidRDefault="0045130E" w:rsidP="005D1B08">
            <w:pPr>
              <w:jc w:val="both"/>
              <w:rPr>
                <w:sz w:val="21"/>
              </w:rPr>
            </w:pPr>
            <w:r w:rsidRPr="004613E2">
              <w:rPr>
                <w:sz w:val="21"/>
              </w:rPr>
              <w:t>Travel arrangements</w:t>
            </w:r>
            <w:r w:rsidRPr="004613E2">
              <w:rPr>
                <w:rStyle w:val="Odkaznapoznmkupodiarou"/>
                <w:b/>
                <w:sz w:val="21"/>
              </w:rPr>
              <w:footnoteReference w:id="1"/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Arrival </w:t>
            </w:r>
          </w:p>
          <w:p w:rsidR="0045130E" w:rsidRPr="004613E2" w:rsidRDefault="0045130E" w:rsidP="005D1B08">
            <w:pPr>
              <w:jc w:val="both"/>
              <w:rPr>
                <w:sz w:val="18"/>
              </w:rPr>
            </w:pPr>
            <w:r w:rsidRPr="004613E2">
              <w:rPr>
                <w:sz w:val="18"/>
              </w:rPr>
              <w:t>date:</w:t>
            </w:r>
          </w:p>
        </w:tc>
        <w:tc>
          <w:tcPr>
            <w:tcW w:w="1205" w:type="dxa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Time:</w:t>
            </w:r>
          </w:p>
        </w:tc>
        <w:tc>
          <w:tcPr>
            <w:tcW w:w="1205" w:type="dxa"/>
            <w:gridSpan w:val="2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Flight/Train </w:t>
            </w:r>
            <w:r w:rsidRPr="004613E2">
              <w:rPr>
                <w:sz w:val="18"/>
              </w:rPr>
              <w:t>No:</w:t>
            </w:r>
          </w:p>
        </w:tc>
        <w:tc>
          <w:tcPr>
            <w:tcW w:w="1205" w:type="dxa"/>
            <w:gridSpan w:val="2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Departure</w:t>
            </w:r>
          </w:p>
          <w:p w:rsidR="0045130E" w:rsidRPr="004613E2" w:rsidRDefault="0045130E" w:rsidP="005D1B08">
            <w:pPr>
              <w:jc w:val="both"/>
              <w:rPr>
                <w:sz w:val="18"/>
              </w:rPr>
            </w:pPr>
            <w:r w:rsidRPr="004613E2">
              <w:rPr>
                <w:sz w:val="18"/>
              </w:rPr>
              <w:t>date:</w:t>
            </w:r>
          </w:p>
        </w:tc>
        <w:tc>
          <w:tcPr>
            <w:tcW w:w="1205" w:type="dxa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Time:</w:t>
            </w:r>
          </w:p>
        </w:tc>
        <w:tc>
          <w:tcPr>
            <w:tcW w:w="1205" w:type="dxa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Flight/Train </w:t>
            </w:r>
            <w:r w:rsidRPr="004613E2">
              <w:rPr>
                <w:sz w:val="18"/>
              </w:rPr>
              <w:t>No:</w:t>
            </w:r>
          </w:p>
        </w:tc>
      </w:tr>
      <w:tr w:rsidR="0045130E" w:rsidRPr="004613E2" w:rsidTr="005D1B08">
        <w:tc>
          <w:tcPr>
            <w:tcW w:w="6237" w:type="dxa"/>
            <w:gridSpan w:val="6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I will be accompanied by: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3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 I will not be accompanied: 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>;</w:t>
            </w:r>
          </w:p>
        </w:tc>
      </w:tr>
      <w:tr w:rsidR="0045130E" w:rsidRPr="004613E2" w:rsidTr="005D1B08">
        <w:tc>
          <w:tcPr>
            <w:tcW w:w="9214" w:type="dxa"/>
            <w:gridSpan w:val="9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I would like to have a special programme for accompanying persons:    yes  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              </w:t>
            </w:r>
            <w:r w:rsidRPr="004613E2">
              <w:rPr>
                <w:sz w:val="16"/>
              </w:rPr>
              <w:t xml:space="preserve">   </w:t>
            </w:r>
            <w:r w:rsidRPr="004613E2">
              <w:rPr>
                <w:sz w:val="22"/>
              </w:rPr>
              <w:t xml:space="preserve">        no 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>;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</w:tc>
      </w:tr>
      <w:tr w:rsidR="0045130E" w:rsidRPr="004613E2" w:rsidTr="005D1B08">
        <w:trPr>
          <w:cantSplit/>
        </w:trPr>
        <w:tc>
          <w:tcPr>
            <w:tcW w:w="6237" w:type="dxa"/>
            <w:gridSpan w:val="6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I will participate on field trip:        yes  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              </w:t>
            </w:r>
            <w:r w:rsidRPr="004613E2">
              <w:rPr>
                <w:sz w:val="16"/>
              </w:rPr>
              <w:t xml:space="preserve">   </w:t>
            </w:r>
            <w:r w:rsidRPr="004613E2">
              <w:rPr>
                <w:sz w:val="22"/>
              </w:rPr>
              <w:t xml:space="preserve">        no 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</w:t>
            </w:r>
          </w:p>
        </w:tc>
        <w:tc>
          <w:tcPr>
            <w:tcW w:w="2977" w:type="dxa"/>
            <w:gridSpan w:val="3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Number of persons: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</w:tc>
      </w:tr>
      <w:tr w:rsidR="0045130E" w:rsidRPr="004613E2" w:rsidTr="005D1B08">
        <w:tc>
          <w:tcPr>
            <w:tcW w:w="9214" w:type="dxa"/>
            <w:gridSpan w:val="9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I would like to apply for a travel grant (</w:t>
            </w:r>
            <w:r w:rsidRPr="004613E2">
              <w:rPr>
                <w:i/>
                <w:sz w:val="22"/>
              </w:rPr>
              <w:t>if  available</w:t>
            </w:r>
            <w:r w:rsidRPr="004613E2">
              <w:rPr>
                <w:sz w:val="22"/>
              </w:rPr>
              <w:t xml:space="preserve">): 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                                                  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I would like to apply for an overall financial support (</w:t>
            </w:r>
            <w:r w:rsidRPr="004613E2">
              <w:rPr>
                <w:i/>
                <w:sz w:val="22"/>
              </w:rPr>
              <w:t>if  available</w:t>
            </w:r>
            <w:r w:rsidRPr="004613E2">
              <w:rPr>
                <w:sz w:val="22"/>
              </w:rPr>
              <w:t xml:space="preserve">): 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          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My travel expenses will be approximately:………. EUR</w:t>
            </w:r>
          </w:p>
          <w:p w:rsidR="0045130E" w:rsidRPr="004613E2" w:rsidRDefault="0045130E" w:rsidP="005D1B08">
            <w:pPr>
              <w:jc w:val="right"/>
              <w:rPr>
                <w:i/>
                <w:sz w:val="22"/>
              </w:rPr>
            </w:pPr>
            <w:r w:rsidRPr="004613E2">
              <w:rPr>
                <w:sz w:val="22"/>
              </w:rPr>
              <w:t xml:space="preserve"> </w:t>
            </w:r>
            <w:r w:rsidRPr="004613E2">
              <w:rPr>
                <w:i/>
                <w:sz w:val="22"/>
              </w:rPr>
              <w:t xml:space="preserve">If yes, please check box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>;</w:t>
            </w:r>
          </w:p>
        </w:tc>
      </w:tr>
      <w:tr w:rsidR="0045130E" w:rsidRPr="004613E2" w:rsidTr="005D1B08">
        <w:tc>
          <w:tcPr>
            <w:tcW w:w="9214" w:type="dxa"/>
            <w:gridSpan w:val="9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I intend to present a </w:t>
            </w:r>
            <w:r w:rsidRPr="004613E2">
              <w:rPr>
                <w:b/>
                <w:sz w:val="22"/>
              </w:rPr>
              <w:t>paper</w:t>
            </w:r>
            <w:r w:rsidRPr="004613E2">
              <w:rPr>
                <w:sz w:val="22"/>
              </w:rPr>
              <w:t xml:space="preserve">   yes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</w:t>
            </w:r>
            <w:r w:rsidRPr="004613E2">
              <w:rPr>
                <w:rFonts w:ascii="Wingdings" w:hAnsi="Wingdings"/>
                <w:sz w:val="22"/>
              </w:rPr>
              <w:t></w:t>
            </w:r>
            <w:r w:rsidRPr="004613E2">
              <w:rPr>
                <w:sz w:val="22"/>
              </w:rPr>
              <w:t xml:space="preserve"> no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>;</w:t>
            </w:r>
          </w:p>
          <w:p w:rsidR="0045130E" w:rsidRPr="004613E2" w:rsidRDefault="0045130E" w:rsidP="005D1B08">
            <w:pPr>
              <w:jc w:val="both"/>
              <w:rPr>
                <w:sz w:val="16"/>
              </w:rPr>
            </w:pP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or                             </w:t>
            </w:r>
            <w:r w:rsidRPr="004613E2">
              <w:rPr>
                <w:b/>
                <w:sz w:val="22"/>
              </w:rPr>
              <w:t>poster</w:t>
            </w:r>
            <w:r w:rsidRPr="004613E2">
              <w:rPr>
                <w:sz w:val="22"/>
              </w:rPr>
              <w:t xml:space="preserve">   yes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 xml:space="preserve">; </w:t>
            </w:r>
            <w:r w:rsidRPr="004613E2">
              <w:rPr>
                <w:rFonts w:ascii="Wingdings" w:hAnsi="Wingdings"/>
                <w:sz w:val="22"/>
              </w:rPr>
              <w:t></w:t>
            </w:r>
            <w:r w:rsidRPr="004613E2">
              <w:rPr>
                <w:sz w:val="22"/>
              </w:rPr>
              <w:t xml:space="preserve"> no  </w:t>
            </w:r>
            <w:r w:rsidRPr="004613E2">
              <w:rPr>
                <w:sz w:val="22"/>
              </w:rPr>
              <w:sym w:font="Symbol" w:char="F0FF"/>
            </w:r>
            <w:r w:rsidRPr="004613E2">
              <w:rPr>
                <w:sz w:val="22"/>
              </w:rPr>
              <w:t>;  (circle or cross what is appropriate) on one of the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                                                                         proposed topics (specify):</w:t>
            </w:r>
          </w:p>
          <w:p w:rsidR="0045130E" w:rsidRPr="004613E2" w:rsidRDefault="0045130E" w:rsidP="005D1B08">
            <w:pPr>
              <w:jc w:val="both"/>
              <w:rPr>
                <w:sz w:val="18"/>
              </w:rPr>
            </w:pP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>Preliminary title: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</w:tc>
      </w:tr>
      <w:tr w:rsidR="0045130E" w:rsidRPr="004613E2" w:rsidTr="005D1B08">
        <w:tc>
          <w:tcPr>
            <w:tcW w:w="9214" w:type="dxa"/>
            <w:gridSpan w:val="9"/>
          </w:tcPr>
          <w:p w:rsidR="0045130E" w:rsidRPr="004613E2" w:rsidRDefault="0045130E" w:rsidP="005D1B08">
            <w:pPr>
              <w:jc w:val="both"/>
              <w:rPr>
                <w:sz w:val="22"/>
              </w:rPr>
            </w:pPr>
            <w:r w:rsidRPr="004613E2">
              <w:rPr>
                <w:sz w:val="22"/>
              </w:rPr>
              <w:t xml:space="preserve">Comments, proposals, limitations: </w:t>
            </w: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  <w:p w:rsidR="0045130E" w:rsidRPr="004613E2" w:rsidRDefault="0045130E" w:rsidP="005D1B08">
            <w:pPr>
              <w:jc w:val="both"/>
              <w:rPr>
                <w:sz w:val="22"/>
              </w:rPr>
            </w:pPr>
          </w:p>
        </w:tc>
      </w:tr>
    </w:tbl>
    <w:p w:rsidR="000C2E8F" w:rsidRPr="00D05312" w:rsidRDefault="000C2E8F" w:rsidP="0045130E">
      <w:pPr>
        <w:jc w:val="center"/>
        <w:rPr>
          <w:lang w:val="en-GB"/>
        </w:rPr>
      </w:pPr>
    </w:p>
    <w:sectPr w:rsidR="000C2E8F" w:rsidRPr="00D05312" w:rsidSect="00915087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7" w:rsidRDefault="006D7BD7">
      <w:r>
        <w:separator/>
      </w:r>
    </w:p>
  </w:endnote>
  <w:endnote w:type="continuationSeparator" w:id="0">
    <w:p w:rsidR="006D7BD7" w:rsidRDefault="006D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7" w:rsidRDefault="006D7BD7">
      <w:r>
        <w:separator/>
      </w:r>
    </w:p>
  </w:footnote>
  <w:footnote w:type="continuationSeparator" w:id="0">
    <w:p w:rsidR="006D7BD7" w:rsidRDefault="006D7BD7">
      <w:r>
        <w:continuationSeparator/>
      </w:r>
    </w:p>
  </w:footnote>
  <w:footnote w:id="1">
    <w:p w:rsidR="0045130E" w:rsidRDefault="0045130E" w:rsidP="0045130E">
      <w:pPr>
        <w:pStyle w:val="Textpoznmkypodiarou"/>
        <w:rPr>
          <w:sz w:val="18"/>
          <w:lang w:val="en-GB"/>
        </w:rPr>
      </w:pPr>
      <w:r>
        <w:rPr>
          <w:rStyle w:val="Odkaznapoznmkupodiarou"/>
          <w:b/>
          <w:sz w:val="18"/>
          <w:lang w:val="en-GB"/>
        </w:rPr>
        <w:footnoteRef/>
      </w:r>
      <w:r>
        <w:rPr>
          <w:sz w:val="18"/>
          <w:lang w:val="en-GB"/>
        </w:rPr>
        <w:t xml:space="preserve"> A detailed travel schedule </w:t>
      </w:r>
      <w:proofErr w:type="gramStart"/>
      <w:r>
        <w:rPr>
          <w:sz w:val="18"/>
          <w:lang w:val="en-GB"/>
        </w:rPr>
        <w:t>can be indicated</w:t>
      </w:r>
      <w:proofErr w:type="gramEnd"/>
      <w:r>
        <w:rPr>
          <w:sz w:val="18"/>
          <w:lang w:val="en-GB"/>
        </w:rPr>
        <w:t xml:space="preserve"> later – local organisers will contact you again.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8BE"/>
    <w:multiLevelType w:val="hybridMultilevel"/>
    <w:tmpl w:val="5B821DAA"/>
    <w:lvl w:ilvl="0" w:tplc="0AE663B8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7B37"/>
    <w:multiLevelType w:val="hybridMultilevel"/>
    <w:tmpl w:val="B57E4A64"/>
    <w:lvl w:ilvl="0" w:tplc="519AF3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C3B5F"/>
    <w:multiLevelType w:val="hybridMultilevel"/>
    <w:tmpl w:val="82EE8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F59F6"/>
    <w:multiLevelType w:val="singleLevel"/>
    <w:tmpl w:val="7F160B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</w:abstractNum>
  <w:abstractNum w:abstractNumId="4" w15:restartNumberingAfterBreak="0">
    <w:nsid w:val="35F10D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A95DBD"/>
    <w:multiLevelType w:val="hybridMultilevel"/>
    <w:tmpl w:val="E00A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3730C"/>
    <w:multiLevelType w:val="singleLevel"/>
    <w:tmpl w:val="BCEAE64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385C16"/>
    <w:multiLevelType w:val="hybridMultilevel"/>
    <w:tmpl w:val="0A5479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9B74D60"/>
    <w:multiLevelType w:val="hybridMultilevel"/>
    <w:tmpl w:val="9CA042CA"/>
    <w:lvl w:ilvl="0" w:tplc="242E4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0A519C"/>
    <w:multiLevelType w:val="multilevel"/>
    <w:tmpl w:val="9CA04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E57E5F"/>
    <w:multiLevelType w:val="hybridMultilevel"/>
    <w:tmpl w:val="6630D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C"/>
    <w:rsid w:val="00002F5D"/>
    <w:rsid w:val="0001156B"/>
    <w:rsid w:val="00014303"/>
    <w:rsid w:val="000B0A83"/>
    <w:rsid w:val="000B4DA1"/>
    <w:rsid w:val="000C2E8F"/>
    <w:rsid w:val="0011404E"/>
    <w:rsid w:val="00125CDD"/>
    <w:rsid w:val="0013102C"/>
    <w:rsid w:val="00131133"/>
    <w:rsid w:val="00133BAB"/>
    <w:rsid w:val="00172D12"/>
    <w:rsid w:val="00173668"/>
    <w:rsid w:val="001947F0"/>
    <w:rsid w:val="001D7594"/>
    <w:rsid w:val="001D7C9E"/>
    <w:rsid w:val="001E3D75"/>
    <w:rsid w:val="001E4753"/>
    <w:rsid w:val="001E7CFA"/>
    <w:rsid w:val="001F74A1"/>
    <w:rsid w:val="002257A3"/>
    <w:rsid w:val="00237D08"/>
    <w:rsid w:val="002557A7"/>
    <w:rsid w:val="00287A47"/>
    <w:rsid w:val="002959FE"/>
    <w:rsid w:val="002D1FC4"/>
    <w:rsid w:val="0030685E"/>
    <w:rsid w:val="00327CF2"/>
    <w:rsid w:val="00335DA5"/>
    <w:rsid w:val="003372BA"/>
    <w:rsid w:val="00353A6D"/>
    <w:rsid w:val="00357506"/>
    <w:rsid w:val="00373232"/>
    <w:rsid w:val="003A4828"/>
    <w:rsid w:val="003C11EB"/>
    <w:rsid w:val="003F7193"/>
    <w:rsid w:val="0042687F"/>
    <w:rsid w:val="0045130E"/>
    <w:rsid w:val="004613F4"/>
    <w:rsid w:val="004739D0"/>
    <w:rsid w:val="004C6C2D"/>
    <w:rsid w:val="004D357E"/>
    <w:rsid w:val="004D77F9"/>
    <w:rsid w:val="004D7F11"/>
    <w:rsid w:val="004F3F01"/>
    <w:rsid w:val="004F4C58"/>
    <w:rsid w:val="005677AB"/>
    <w:rsid w:val="00567A51"/>
    <w:rsid w:val="00571E67"/>
    <w:rsid w:val="005722FA"/>
    <w:rsid w:val="00574720"/>
    <w:rsid w:val="005C2AE3"/>
    <w:rsid w:val="005D25F1"/>
    <w:rsid w:val="0063027E"/>
    <w:rsid w:val="006326FF"/>
    <w:rsid w:val="006B5490"/>
    <w:rsid w:val="006C5F4F"/>
    <w:rsid w:val="006D38AC"/>
    <w:rsid w:val="006D7BD7"/>
    <w:rsid w:val="00701A0C"/>
    <w:rsid w:val="00724425"/>
    <w:rsid w:val="00733322"/>
    <w:rsid w:val="00741A89"/>
    <w:rsid w:val="007535CB"/>
    <w:rsid w:val="00773DDA"/>
    <w:rsid w:val="00775C47"/>
    <w:rsid w:val="007816F9"/>
    <w:rsid w:val="0079178E"/>
    <w:rsid w:val="007948D2"/>
    <w:rsid w:val="007955DE"/>
    <w:rsid w:val="007966DF"/>
    <w:rsid w:val="007A573C"/>
    <w:rsid w:val="007B54A9"/>
    <w:rsid w:val="007E71F1"/>
    <w:rsid w:val="007F695A"/>
    <w:rsid w:val="008241C9"/>
    <w:rsid w:val="00843A84"/>
    <w:rsid w:val="008857FE"/>
    <w:rsid w:val="008A47CE"/>
    <w:rsid w:val="008B1F66"/>
    <w:rsid w:val="008C0A56"/>
    <w:rsid w:val="008C1332"/>
    <w:rsid w:val="008C2548"/>
    <w:rsid w:val="008D31CF"/>
    <w:rsid w:val="008E713B"/>
    <w:rsid w:val="008F1B80"/>
    <w:rsid w:val="008F5023"/>
    <w:rsid w:val="0091102D"/>
    <w:rsid w:val="00915087"/>
    <w:rsid w:val="00936CC2"/>
    <w:rsid w:val="00995A2B"/>
    <w:rsid w:val="009D12E5"/>
    <w:rsid w:val="00A0471D"/>
    <w:rsid w:val="00A200BA"/>
    <w:rsid w:val="00A44D30"/>
    <w:rsid w:val="00A7264F"/>
    <w:rsid w:val="00A8104D"/>
    <w:rsid w:val="00AA7F85"/>
    <w:rsid w:val="00AC12B9"/>
    <w:rsid w:val="00AD15DA"/>
    <w:rsid w:val="00B13677"/>
    <w:rsid w:val="00B22019"/>
    <w:rsid w:val="00B40A73"/>
    <w:rsid w:val="00B53CB0"/>
    <w:rsid w:val="00B577F2"/>
    <w:rsid w:val="00B63BB5"/>
    <w:rsid w:val="00BB107B"/>
    <w:rsid w:val="00C35DB1"/>
    <w:rsid w:val="00C6038F"/>
    <w:rsid w:val="00C77A14"/>
    <w:rsid w:val="00C82FD3"/>
    <w:rsid w:val="00CC2BA3"/>
    <w:rsid w:val="00CE55DD"/>
    <w:rsid w:val="00CF39DE"/>
    <w:rsid w:val="00CF3F6E"/>
    <w:rsid w:val="00D023B9"/>
    <w:rsid w:val="00D05312"/>
    <w:rsid w:val="00D2001B"/>
    <w:rsid w:val="00D22F23"/>
    <w:rsid w:val="00D319A1"/>
    <w:rsid w:val="00D5463E"/>
    <w:rsid w:val="00D700A6"/>
    <w:rsid w:val="00D9470C"/>
    <w:rsid w:val="00E212BE"/>
    <w:rsid w:val="00E27CE5"/>
    <w:rsid w:val="00EA4BB6"/>
    <w:rsid w:val="00ED39F0"/>
    <w:rsid w:val="00ED60D1"/>
    <w:rsid w:val="00ED66F8"/>
    <w:rsid w:val="00ED6CA3"/>
    <w:rsid w:val="00EF484F"/>
    <w:rsid w:val="00EF65BD"/>
    <w:rsid w:val="00F050AE"/>
    <w:rsid w:val="00F344D9"/>
    <w:rsid w:val="00F748C5"/>
    <w:rsid w:val="00F764D3"/>
    <w:rsid w:val="00FD11D6"/>
    <w:rsid w:val="00FD3C1B"/>
    <w:rsid w:val="00FE357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37A6-785F-436A-8DC7-B548A0A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tr-TR" w:eastAsia="tr-TR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  <w:szCs w:val="28"/>
      <w:lang w:val="ru-RU"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8"/>
      <w:szCs w:val="28"/>
      <w:lang w:val="lv-LV" w:eastAsia="cs-CZ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8"/>
      <w:szCs w:val="28"/>
      <w:lang w:val="lv-LV" w:eastAsia="cs-CZ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2"/>
      <w:szCs w:val="22"/>
      <w:lang w:val="en-GB" w:eastAsia="cs-CZ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22"/>
      <w:szCs w:val="22"/>
      <w:lang w:val="en-GB" w:eastAsia="cs-CZ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lang w:val="en-GB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pPr>
      <w:jc w:val="both"/>
    </w:pPr>
    <w:rPr>
      <w:sz w:val="22"/>
      <w:szCs w:val="22"/>
      <w:lang w:val="en-GB" w:eastAsia="cs-CZ"/>
    </w:rPr>
  </w:style>
  <w:style w:type="paragraph" w:styleId="Zkladntext">
    <w:name w:val="Body Text"/>
    <w:basedOn w:val="Normlny"/>
    <w:pPr>
      <w:jc w:val="both"/>
    </w:pPr>
    <w:rPr>
      <w:lang w:val="ru-RU" w:eastAsia="cs-CZ"/>
    </w:rPr>
  </w:style>
  <w:style w:type="character" w:styleId="Hypertextovprepojenie">
    <w:name w:val="Hyperlink"/>
    <w:rPr>
      <w:color w:val="0000FF"/>
      <w:u w:val="single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sz w:val="20"/>
      <w:szCs w:val="20"/>
      <w:lang w:val="cs-CZ" w:eastAsia="cs-CZ"/>
    </w:rPr>
  </w:style>
  <w:style w:type="character" w:styleId="Zvraznenie">
    <w:name w:val="Emphasis"/>
    <w:qFormat/>
    <w:rsid w:val="00C77A14"/>
    <w:rPr>
      <w:b/>
      <w:bCs/>
      <w:i w:val="0"/>
      <w:iCs w:val="0"/>
    </w:rPr>
  </w:style>
  <w:style w:type="character" w:styleId="Odkaznakomentr">
    <w:name w:val="annotation reference"/>
    <w:rsid w:val="00353A6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53A6D"/>
    <w:rPr>
      <w:sz w:val="20"/>
      <w:szCs w:val="20"/>
    </w:rPr>
  </w:style>
  <w:style w:type="character" w:customStyle="1" w:styleId="TextkomentraChar">
    <w:name w:val="Text komentára Char"/>
    <w:link w:val="Textkomentra"/>
    <w:rsid w:val="00353A6D"/>
    <w:rPr>
      <w:lang w:val="tr-TR" w:eastAsia="tr-TR"/>
    </w:rPr>
  </w:style>
  <w:style w:type="paragraph" w:styleId="Predmetkomentra">
    <w:name w:val="annotation subject"/>
    <w:basedOn w:val="Textkomentra"/>
    <w:next w:val="Textkomentra"/>
    <w:link w:val="PredmetkomentraChar"/>
    <w:rsid w:val="00353A6D"/>
    <w:rPr>
      <w:b/>
      <w:bCs/>
    </w:rPr>
  </w:style>
  <w:style w:type="character" w:customStyle="1" w:styleId="PredmetkomentraChar">
    <w:name w:val="Predmet komentára Char"/>
    <w:link w:val="Predmetkomentra"/>
    <w:rsid w:val="00353A6D"/>
    <w:rPr>
      <w:b/>
      <w:bCs/>
      <w:lang w:val="tr-TR" w:eastAsia="tr-TR"/>
    </w:rPr>
  </w:style>
  <w:style w:type="paragraph" w:styleId="Textbubliny">
    <w:name w:val="Balloon Text"/>
    <w:basedOn w:val="Normlny"/>
    <w:link w:val="TextbublinyChar"/>
    <w:rsid w:val="00353A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3A6D"/>
    <w:rPr>
      <w:rFonts w:ascii="Tahoma" w:hAnsi="Tahoma" w:cs="Tahoma"/>
      <w:sz w:val="16"/>
      <w:szCs w:val="16"/>
      <w:lang w:val="tr-TR" w:eastAsia="tr-TR"/>
    </w:rPr>
  </w:style>
  <w:style w:type="paragraph" w:styleId="Hlavika">
    <w:name w:val="header"/>
    <w:basedOn w:val="Normlny"/>
    <w:rsid w:val="005C2AE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C2AE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2AE3"/>
  </w:style>
  <w:style w:type="character" w:styleId="CitciaHTML">
    <w:name w:val="HTML Cite"/>
    <w:uiPriority w:val="99"/>
    <w:unhideWhenUsed/>
    <w:rsid w:val="00133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1163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163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slav.sulek@tuzvo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IUFRO Division 6: Social, Economic, Information and Policy Sciences,</vt:lpstr>
      <vt:lpstr>IUFRO Division 6: Social, Economic, Information and Policy Sciences,</vt:lpstr>
      <vt:lpstr>IUFRO Division 6: Social, Economic, Information and Policy Sciences,</vt:lpstr>
    </vt:vector>
  </TitlesOfParts>
  <Company>ccd</Company>
  <LinksUpToDate>false</LinksUpToDate>
  <CharactersWithSpaces>1577</CharactersWithSpaces>
  <SharedDoc>false</SharedDoc>
  <HLinks>
    <vt:vector size="12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mailto:rastislav.sulek@tuzvo.sk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mailto:abrudan@unitbv.ro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IUFRO Division 6: Social, Economic, Information and Policy Sciences,</dc:title>
  <dc:subject/>
  <dc:creator>goknar</dc:creator>
  <cp:keywords/>
  <cp:lastModifiedBy>Rastislav Sulek</cp:lastModifiedBy>
  <cp:revision>3</cp:revision>
  <cp:lastPrinted>2011-12-20T07:34:00Z</cp:lastPrinted>
  <dcterms:created xsi:type="dcterms:W3CDTF">2016-02-28T15:47:00Z</dcterms:created>
  <dcterms:modified xsi:type="dcterms:W3CDTF">2016-02-28T15:48:00Z</dcterms:modified>
</cp:coreProperties>
</file>